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5F" w:rsidRPr="00AC7C8E" w:rsidRDefault="00370A5F" w:rsidP="00AC7C8E">
      <w:pPr>
        <w:spacing w:after="0" w:line="240" w:lineRule="auto"/>
        <w:rPr>
          <w:sz w:val="28"/>
          <w:szCs w:val="28"/>
        </w:rPr>
      </w:pPr>
    </w:p>
    <w:p w:rsidR="00370A5F" w:rsidRPr="00AC7C8E" w:rsidRDefault="00AC7C8E" w:rsidP="00AC7C8E">
      <w:pPr>
        <w:spacing w:after="0" w:line="240" w:lineRule="auto"/>
        <w:rPr>
          <w:sz w:val="28"/>
          <w:szCs w:val="28"/>
          <w:lang w:val="ru-RU"/>
        </w:rPr>
      </w:pPr>
      <w:bookmarkStart w:id="0" w:name="_GoBack"/>
      <w:r w:rsidRPr="00AC7C8E">
        <w:rPr>
          <w:b/>
          <w:color w:val="000000"/>
          <w:sz w:val="28"/>
          <w:szCs w:val="28"/>
          <w:lang w:val="ru-RU"/>
        </w:rPr>
        <w:t>Об Антикоррупционной стратегии Республики Казахстан на 2015-2025 годы</w:t>
      </w:r>
    </w:p>
    <w:bookmarkEnd w:id="0"/>
    <w:p w:rsidR="00370A5F" w:rsidRDefault="00AC7C8E" w:rsidP="00AC7C8E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>Указ Президента Республики Казахстан от 26 декабря 2014 года № 986.</w:t>
      </w:r>
    </w:p>
    <w:p w:rsidR="00AC7C8E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" w:name="z1"/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 целях дальнейшего определения основных направлений антикоррупционной политики государства </w:t>
      </w:r>
      <w:r w:rsidRPr="00AC7C8E">
        <w:rPr>
          <w:b/>
          <w:color w:val="000000"/>
          <w:sz w:val="28"/>
          <w:szCs w:val="28"/>
          <w:lang w:val="ru-RU"/>
        </w:rPr>
        <w:t>ПОСТАНОВЛЯЮ: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" w:name="z2"/>
      <w:bookmarkEnd w:id="1"/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1. Утвердить прилагаемую Антикоррупционную стратегию Республики Казахстан на 2015–2025 годы (далее – Стратегия).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" w:name="z3"/>
      <w:bookmarkEnd w:id="2"/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2. Правительству Республики Казахстан, государственным органам, непосредственно подчиненным и подотчетным Президенту Республики Каз</w:t>
      </w:r>
      <w:r w:rsidRPr="00AC7C8E">
        <w:rPr>
          <w:color w:val="000000"/>
          <w:sz w:val="28"/>
          <w:szCs w:val="28"/>
          <w:lang w:val="ru-RU"/>
        </w:rPr>
        <w:t xml:space="preserve">ахстан, </w:t>
      </w:r>
      <w:proofErr w:type="spellStart"/>
      <w:r w:rsidRPr="00AC7C8E">
        <w:rPr>
          <w:color w:val="000000"/>
          <w:sz w:val="28"/>
          <w:szCs w:val="28"/>
          <w:lang w:val="ru-RU"/>
        </w:rPr>
        <w:t>акимам</w:t>
      </w:r>
      <w:proofErr w:type="spellEnd"/>
      <w:r w:rsidRPr="00AC7C8E">
        <w:rPr>
          <w:color w:val="000000"/>
          <w:sz w:val="28"/>
          <w:szCs w:val="28"/>
          <w:lang w:val="ru-RU"/>
        </w:rPr>
        <w:t xml:space="preserve"> областей, городов республиканского значения, столицы руководствоваться в своей деятельности Стратегией и принять необходимые меры по ее реализации.</w:t>
      </w:r>
    </w:p>
    <w:bookmarkEnd w:id="3"/>
    <w:p w:rsidR="00370A5F" w:rsidRPr="00AC7C8E" w:rsidRDefault="00AC7C8E" w:rsidP="00AC7C8E">
      <w:pPr>
        <w:spacing w:after="0" w:line="240" w:lineRule="auto"/>
        <w:rPr>
          <w:sz w:val="28"/>
          <w:szCs w:val="28"/>
          <w:lang w:val="ru-RU"/>
        </w:rPr>
      </w:pPr>
      <w:r w:rsidRPr="00AC7C8E">
        <w:rPr>
          <w:color w:val="FF0000"/>
          <w:sz w:val="28"/>
          <w:szCs w:val="28"/>
        </w:rPr>
        <w:t>     </w:t>
      </w:r>
      <w:r w:rsidRPr="00AC7C8E">
        <w:rPr>
          <w:color w:val="FF0000"/>
          <w:sz w:val="28"/>
          <w:szCs w:val="28"/>
          <w:lang w:val="ru-RU"/>
        </w:rPr>
        <w:t xml:space="preserve"> Сноска. Пункт 2 в редакции Указа Президента РК от 04.08.2018 </w:t>
      </w:r>
      <w:r w:rsidRPr="00AC7C8E">
        <w:rPr>
          <w:color w:val="000000"/>
          <w:sz w:val="28"/>
          <w:szCs w:val="28"/>
          <w:lang w:val="ru-RU"/>
        </w:rPr>
        <w:t>№ 723</w:t>
      </w:r>
      <w:r w:rsidRPr="00AC7C8E">
        <w:rPr>
          <w:color w:val="FF0000"/>
          <w:sz w:val="28"/>
          <w:szCs w:val="28"/>
          <w:lang w:val="ru-RU"/>
        </w:rPr>
        <w:t>.</w:t>
      </w:r>
      <w:r w:rsidRPr="00AC7C8E">
        <w:rPr>
          <w:sz w:val="28"/>
          <w:szCs w:val="28"/>
          <w:lang w:val="ru-RU"/>
        </w:rPr>
        <w:br/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" w:name="z4"/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3. Контроль </w:t>
      </w:r>
      <w:r w:rsidRPr="00AC7C8E">
        <w:rPr>
          <w:color w:val="000000"/>
          <w:sz w:val="28"/>
          <w:szCs w:val="28"/>
          <w:lang w:val="ru-RU"/>
        </w:rPr>
        <w:t>за исполнением настоящего Указа возложить на Администрацию Президента Республики Казахстан.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5" w:name="z5"/>
      <w:bookmarkEnd w:id="4"/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4. Настоящий Указ вводится в действие со дня подписания.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3"/>
        <w:gridCol w:w="15"/>
        <w:gridCol w:w="3544"/>
        <w:gridCol w:w="275"/>
      </w:tblGrid>
      <w:tr w:rsidR="00370A5F" w:rsidRPr="00AC7C8E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370A5F" w:rsidRPr="00AC7C8E" w:rsidRDefault="00AC7C8E" w:rsidP="00AC7C8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C7C8E">
              <w:rPr>
                <w:color w:val="000000"/>
                <w:sz w:val="28"/>
                <w:szCs w:val="28"/>
              </w:rPr>
              <w:t>     </w:t>
            </w:r>
          </w:p>
        </w:tc>
      </w:tr>
      <w:tr w:rsidR="00370A5F" w:rsidRPr="00AC7C8E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A5F" w:rsidRPr="00AC7C8E" w:rsidRDefault="00AC7C8E" w:rsidP="00AC7C8E">
            <w:pPr>
              <w:spacing w:after="0" w:line="240" w:lineRule="auto"/>
              <w:rPr>
                <w:sz w:val="28"/>
                <w:szCs w:val="28"/>
              </w:rPr>
            </w:pPr>
            <w:r w:rsidRPr="00AC7C8E">
              <w:rPr>
                <w:i/>
                <w:color w:val="000000"/>
                <w:sz w:val="28"/>
                <w:szCs w:val="28"/>
              </w:rPr>
              <w:t>     </w:t>
            </w:r>
            <w:r w:rsidRPr="00AC7C8E">
              <w:rPr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C7C8E">
              <w:rPr>
                <w:i/>
                <w:color w:val="000000"/>
                <w:sz w:val="28"/>
                <w:szCs w:val="28"/>
              </w:rPr>
              <w:t>Президент</w:t>
            </w:r>
            <w:proofErr w:type="spellEnd"/>
            <w:r w:rsidRPr="00AC7C8E">
              <w:rPr>
                <w:sz w:val="28"/>
                <w:szCs w:val="28"/>
              </w:rPr>
              <w:br/>
            </w:r>
            <w:proofErr w:type="spellStart"/>
            <w:r w:rsidRPr="00AC7C8E">
              <w:rPr>
                <w:i/>
                <w:color w:val="000000"/>
                <w:sz w:val="28"/>
                <w:szCs w:val="28"/>
              </w:rPr>
              <w:t>Республики</w:t>
            </w:r>
            <w:proofErr w:type="spellEnd"/>
            <w:r w:rsidRPr="00AC7C8E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C7C8E">
              <w:rPr>
                <w:i/>
                <w:color w:val="000000"/>
                <w:sz w:val="28"/>
                <w:szCs w:val="28"/>
              </w:rPr>
              <w:t>Казахстан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A5F" w:rsidRPr="00AC7C8E" w:rsidRDefault="00AC7C8E" w:rsidP="00AC7C8E">
            <w:pPr>
              <w:spacing w:after="0" w:line="240" w:lineRule="auto"/>
              <w:rPr>
                <w:sz w:val="28"/>
                <w:szCs w:val="28"/>
              </w:rPr>
            </w:pPr>
            <w:r w:rsidRPr="00AC7C8E">
              <w:rPr>
                <w:i/>
                <w:color w:val="000000"/>
                <w:sz w:val="28"/>
                <w:szCs w:val="28"/>
              </w:rPr>
              <w:t>Н. НАЗАРБАЕВ</w:t>
            </w:r>
          </w:p>
        </w:tc>
      </w:tr>
      <w:tr w:rsidR="00370A5F" w:rsidRPr="00AC7C8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A5F" w:rsidRPr="00AC7C8E" w:rsidRDefault="00AC7C8E" w:rsidP="00AC7C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C7C8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0A5F" w:rsidRPr="00AC7C8E" w:rsidRDefault="00AC7C8E" w:rsidP="00AC7C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C7C8E">
              <w:rPr>
                <w:color w:val="000000"/>
                <w:sz w:val="28"/>
                <w:szCs w:val="28"/>
                <w:lang w:val="ru-RU"/>
              </w:rPr>
              <w:t>УТВЕРЖДЕНА</w:t>
            </w:r>
            <w:r w:rsidRPr="00AC7C8E">
              <w:rPr>
                <w:sz w:val="28"/>
                <w:szCs w:val="28"/>
                <w:lang w:val="ru-RU"/>
              </w:rPr>
              <w:br/>
            </w:r>
            <w:r w:rsidRPr="00AC7C8E">
              <w:rPr>
                <w:color w:val="000000"/>
                <w:sz w:val="28"/>
                <w:szCs w:val="28"/>
                <w:lang w:val="ru-RU"/>
              </w:rPr>
              <w:t xml:space="preserve">Указом Президента Республики </w:t>
            </w:r>
            <w:r w:rsidRPr="00AC7C8E">
              <w:rPr>
                <w:color w:val="000000"/>
                <w:sz w:val="28"/>
                <w:szCs w:val="28"/>
                <w:lang w:val="ru-RU"/>
              </w:rPr>
              <w:t>Казахстан</w:t>
            </w:r>
            <w:r w:rsidRPr="00AC7C8E">
              <w:rPr>
                <w:sz w:val="28"/>
                <w:szCs w:val="28"/>
                <w:lang w:val="ru-RU"/>
              </w:rPr>
              <w:br/>
            </w:r>
            <w:r w:rsidRPr="00AC7C8E">
              <w:rPr>
                <w:color w:val="000000"/>
                <w:sz w:val="28"/>
                <w:szCs w:val="28"/>
                <w:lang w:val="ru-RU"/>
              </w:rPr>
              <w:t>от 26 декабря 2014 года № 986</w:t>
            </w:r>
          </w:p>
        </w:tc>
      </w:tr>
    </w:tbl>
    <w:p w:rsidR="00370A5F" w:rsidRPr="00AC7C8E" w:rsidRDefault="00AC7C8E" w:rsidP="00AC7C8E">
      <w:pPr>
        <w:spacing w:after="0" w:line="240" w:lineRule="auto"/>
        <w:rPr>
          <w:sz w:val="28"/>
          <w:szCs w:val="28"/>
          <w:lang w:val="ru-RU"/>
        </w:rPr>
      </w:pPr>
      <w:bookmarkStart w:id="6" w:name="z7"/>
      <w:r w:rsidRPr="00AC7C8E">
        <w:rPr>
          <w:b/>
          <w:color w:val="000000"/>
          <w:sz w:val="28"/>
          <w:szCs w:val="28"/>
          <w:lang w:val="ru-RU"/>
        </w:rPr>
        <w:t xml:space="preserve"> АНТИКОРРУПЦИОННАЯ СТРАТЕГИЯ</w:t>
      </w:r>
      <w:r w:rsidRPr="00AC7C8E">
        <w:rPr>
          <w:sz w:val="28"/>
          <w:szCs w:val="28"/>
          <w:lang w:val="ru-RU"/>
        </w:rPr>
        <w:br/>
      </w:r>
      <w:r w:rsidRPr="00AC7C8E">
        <w:rPr>
          <w:b/>
          <w:color w:val="000000"/>
          <w:sz w:val="28"/>
          <w:szCs w:val="28"/>
          <w:lang w:val="ru-RU"/>
        </w:rPr>
        <w:t>РЕСПУБЛИКИ КАЗАХСТАН НА 2015–2025 ГОДЫ</w:t>
      </w:r>
      <w:r w:rsidRPr="00AC7C8E">
        <w:rPr>
          <w:sz w:val="28"/>
          <w:szCs w:val="28"/>
          <w:lang w:val="ru-RU"/>
        </w:rPr>
        <w:br/>
      </w:r>
      <w:r w:rsidRPr="00AC7C8E">
        <w:rPr>
          <w:b/>
          <w:color w:val="000000"/>
          <w:sz w:val="28"/>
          <w:szCs w:val="28"/>
          <w:lang w:val="ru-RU"/>
        </w:rPr>
        <w:t>Содержание</w:t>
      </w:r>
    </w:p>
    <w:bookmarkEnd w:id="6"/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FF0000"/>
          <w:sz w:val="28"/>
          <w:szCs w:val="28"/>
          <w:lang w:val="ru-RU"/>
        </w:rPr>
        <w:t xml:space="preserve"> </w:t>
      </w:r>
      <w:r w:rsidRPr="00AC7C8E">
        <w:rPr>
          <w:color w:val="FF0000"/>
          <w:sz w:val="28"/>
          <w:szCs w:val="28"/>
        </w:rPr>
        <w:t>     </w:t>
      </w:r>
      <w:r w:rsidRPr="00AC7C8E">
        <w:rPr>
          <w:color w:val="FF0000"/>
          <w:sz w:val="28"/>
          <w:szCs w:val="28"/>
          <w:lang w:val="ru-RU"/>
        </w:rPr>
        <w:t xml:space="preserve"> Сноска. Содержание с изменением, внесенным Указом Президента РК от 27.05.2020 № 341.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1. </w:t>
      </w:r>
      <w:r w:rsidRPr="00AC7C8E">
        <w:rPr>
          <w:color w:val="000000"/>
          <w:sz w:val="28"/>
          <w:szCs w:val="28"/>
          <w:u w:val="single"/>
          <w:lang w:val="ru-RU"/>
        </w:rPr>
        <w:t>Введение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2. </w:t>
      </w:r>
      <w:r w:rsidRPr="00AC7C8E">
        <w:rPr>
          <w:color w:val="000000"/>
          <w:sz w:val="28"/>
          <w:szCs w:val="28"/>
          <w:u w:val="single"/>
          <w:lang w:val="ru-RU"/>
        </w:rPr>
        <w:t xml:space="preserve">Анализ текущей </w:t>
      </w:r>
      <w:r w:rsidRPr="00AC7C8E">
        <w:rPr>
          <w:color w:val="000000"/>
          <w:sz w:val="28"/>
          <w:szCs w:val="28"/>
          <w:u w:val="single"/>
          <w:lang w:val="ru-RU"/>
        </w:rPr>
        <w:t>ситуации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2.1. </w:t>
      </w:r>
      <w:r w:rsidRPr="00AC7C8E">
        <w:rPr>
          <w:color w:val="000000"/>
          <w:sz w:val="28"/>
          <w:szCs w:val="28"/>
          <w:u w:val="single"/>
          <w:lang w:val="ru-RU"/>
        </w:rPr>
        <w:t>Положительные тенденции в сфере противодействия коррупции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2.2. </w:t>
      </w:r>
      <w:r w:rsidRPr="00AC7C8E">
        <w:rPr>
          <w:color w:val="000000"/>
          <w:sz w:val="28"/>
          <w:szCs w:val="28"/>
          <w:u w:val="single"/>
          <w:lang w:val="ru-RU"/>
        </w:rPr>
        <w:t>Проблемы, требующие решения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2.3. </w:t>
      </w:r>
      <w:r w:rsidRPr="00AC7C8E">
        <w:rPr>
          <w:color w:val="000000"/>
          <w:sz w:val="28"/>
          <w:szCs w:val="28"/>
          <w:u w:val="single"/>
          <w:lang w:val="ru-RU"/>
        </w:rPr>
        <w:t>Основные факторы, способствующие коррупционным проявлениям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3. </w:t>
      </w:r>
      <w:r w:rsidRPr="00AC7C8E">
        <w:rPr>
          <w:color w:val="000000"/>
          <w:sz w:val="28"/>
          <w:szCs w:val="28"/>
          <w:u w:val="single"/>
          <w:lang w:val="ru-RU"/>
        </w:rPr>
        <w:t>Цель и задачи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3.1. </w:t>
      </w:r>
      <w:r w:rsidRPr="00AC7C8E">
        <w:rPr>
          <w:color w:val="000000"/>
          <w:sz w:val="28"/>
          <w:szCs w:val="28"/>
          <w:u w:val="single"/>
          <w:lang w:val="ru-RU"/>
        </w:rPr>
        <w:t>Цель и целевые индикаторы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3.2. </w:t>
      </w:r>
      <w:r w:rsidRPr="00AC7C8E">
        <w:rPr>
          <w:color w:val="000000"/>
          <w:sz w:val="28"/>
          <w:szCs w:val="28"/>
          <w:u w:val="single"/>
          <w:lang w:val="ru-RU"/>
        </w:rPr>
        <w:t>Задачи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4. </w:t>
      </w:r>
      <w:r w:rsidRPr="00AC7C8E">
        <w:rPr>
          <w:color w:val="000000"/>
          <w:sz w:val="28"/>
          <w:szCs w:val="28"/>
          <w:u w:val="single"/>
          <w:lang w:val="ru-RU"/>
        </w:rPr>
        <w:t>Ключевые направления, основные подходы и приоритетные меры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4.1. </w:t>
      </w:r>
      <w:r w:rsidRPr="00AC7C8E">
        <w:rPr>
          <w:color w:val="000000"/>
          <w:sz w:val="28"/>
          <w:szCs w:val="28"/>
          <w:u w:val="single"/>
          <w:lang w:val="ru-RU"/>
        </w:rPr>
        <w:t>Противодействие коррупции в сфере государственной службы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4.2. </w:t>
      </w:r>
      <w:r w:rsidRPr="00AC7C8E">
        <w:rPr>
          <w:color w:val="000000"/>
          <w:sz w:val="28"/>
          <w:szCs w:val="28"/>
          <w:u w:val="single"/>
          <w:lang w:val="ru-RU"/>
        </w:rPr>
        <w:t>Внедрение института общественного контроля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4.3. </w:t>
      </w:r>
      <w:r w:rsidRPr="00AC7C8E">
        <w:rPr>
          <w:color w:val="000000"/>
          <w:sz w:val="28"/>
          <w:szCs w:val="28"/>
          <w:u w:val="single"/>
          <w:lang w:val="ru-RU"/>
        </w:rPr>
        <w:t xml:space="preserve">Противодействие коррупции в </w:t>
      </w:r>
      <w:proofErr w:type="spellStart"/>
      <w:r w:rsidRPr="00AC7C8E">
        <w:rPr>
          <w:color w:val="000000"/>
          <w:sz w:val="28"/>
          <w:szCs w:val="28"/>
          <w:u w:val="single"/>
          <w:lang w:val="ru-RU"/>
        </w:rPr>
        <w:t>квази</w:t>
      </w:r>
      <w:r w:rsidRPr="00AC7C8E">
        <w:rPr>
          <w:color w:val="000000"/>
          <w:sz w:val="28"/>
          <w:szCs w:val="28"/>
          <w:u w:val="single"/>
          <w:lang w:val="ru-RU"/>
        </w:rPr>
        <w:t>государственном</w:t>
      </w:r>
      <w:proofErr w:type="spellEnd"/>
      <w:r w:rsidRPr="00AC7C8E">
        <w:rPr>
          <w:color w:val="000000"/>
          <w:sz w:val="28"/>
          <w:szCs w:val="28"/>
          <w:u w:val="single"/>
          <w:lang w:val="ru-RU"/>
        </w:rPr>
        <w:t xml:space="preserve"> и частном секторе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4.4. </w:t>
      </w:r>
      <w:r w:rsidRPr="00AC7C8E">
        <w:rPr>
          <w:color w:val="000000"/>
          <w:sz w:val="28"/>
          <w:szCs w:val="28"/>
          <w:u w:val="single"/>
          <w:lang w:val="ru-RU"/>
        </w:rPr>
        <w:t>Предупреждение коррупции в судебных и правоохранительных органах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4.5. Формирование системы добропорядочности и антикоррупционной культуры в обществе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4.6. </w:t>
      </w:r>
      <w:r w:rsidRPr="00AC7C8E">
        <w:rPr>
          <w:color w:val="000000"/>
          <w:sz w:val="28"/>
          <w:szCs w:val="28"/>
          <w:u w:val="single"/>
          <w:lang w:val="ru-RU"/>
        </w:rPr>
        <w:t>Развитие международного сотрудничества по в</w:t>
      </w:r>
      <w:r w:rsidRPr="00AC7C8E">
        <w:rPr>
          <w:color w:val="000000"/>
          <w:sz w:val="28"/>
          <w:szCs w:val="28"/>
          <w:u w:val="single"/>
          <w:lang w:val="ru-RU"/>
        </w:rPr>
        <w:t>опросам противодействия коррупции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5. </w:t>
      </w:r>
      <w:r w:rsidRPr="00AC7C8E">
        <w:rPr>
          <w:color w:val="000000"/>
          <w:sz w:val="28"/>
          <w:szCs w:val="28"/>
          <w:u w:val="single"/>
          <w:lang w:val="ru-RU"/>
        </w:rPr>
        <w:t>Мониторинг и оценка реализации стратегии</w:t>
      </w:r>
    </w:p>
    <w:p w:rsidR="00370A5F" w:rsidRPr="00AC7C8E" w:rsidRDefault="00AC7C8E" w:rsidP="00AC7C8E">
      <w:pPr>
        <w:spacing w:after="0" w:line="240" w:lineRule="auto"/>
        <w:rPr>
          <w:sz w:val="28"/>
          <w:szCs w:val="28"/>
          <w:lang w:val="ru-RU"/>
        </w:rPr>
      </w:pPr>
      <w:bookmarkStart w:id="7" w:name="z9"/>
      <w:r w:rsidRPr="00AC7C8E">
        <w:rPr>
          <w:b/>
          <w:color w:val="000000"/>
          <w:sz w:val="28"/>
          <w:szCs w:val="28"/>
          <w:lang w:val="ru-RU"/>
        </w:rPr>
        <w:t xml:space="preserve"> 1. Введение</w:t>
      </w:r>
    </w:p>
    <w:bookmarkEnd w:id="7"/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FF0000"/>
          <w:sz w:val="28"/>
          <w:szCs w:val="28"/>
          <w:lang w:val="ru-RU"/>
        </w:rPr>
        <w:t xml:space="preserve"> </w:t>
      </w:r>
      <w:r w:rsidRPr="00AC7C8E">
        <w:rPr>
          <w:color w:val="FF0000"/>
          <w:sz w:val="28"/>
          <w:szCs w:val="28"/>
        </w:rPr>
        <w:t>     </w:t>
      </w:r>
      <w:r w:rsidRPr="00AC7C8E">
        <w:rPr>
          <w:color w:val="FF0000"/>
          <w:sz w:val="28"/>
          <w:szCs w:val="28"/>
          <w:lang w:val="ru-RU"/>
        </w:rPr>
        <w:t xml:space="preserve"> Сноска. Раздел 1 с изменением, внесенным Указом Президента РК от 27.05.2020 № 341.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  <w:u w:val="single"/>
          <w:lang w:val="ru-RU"/>
        </w:rPr>
        <w:t>Стратегия</w:t>
      </w:r>
      <w:r w:rsidRPr="00AC7C8E">
        <w:rPr>
          <w:color w:val="000000"/>
          <w:sz w:val="28"/>
          <w:szCs w:val="28"/>
          <w:lang w:val="ru-RU"/>
        </w:rPr>
        <w:t xml:space="preserve"> "Казахстан-2050": Новый политический курс состоявшегося государства"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Главный стратегичес</w:t>
      </w:r>
      <w:r w:rsidRPr="00AC7C8E">
        <w:rPr>
          <w:color w:val="000000"/>
          <w:sz w:val="28"/>
          <w:szCs w:val="28"/>
          <w:lang w:val="ru-RU"/>
        </w:rPr>
        <w:t>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Общеизвестно, что коррупция ведет к снижению эффективности государственного уп</w:t>
      </w:r>
      <w:r w:rsidRPr="00AC7C8E">
        <w:rPr>
          <w:color w:val="000000"/>
          <w:sz w:val="28"/>
          <w:szCs w:val="28"/>
          <w:lang w:val="ru-RU"/>
        </w:rPr>
        <w:t>равления, инвестиционной привлекательности страны, сдерживает поступательное социально-экономическое развитие.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Казахстан с первых дней государственной независимости целенаправленно и поэтапно следует курсу на создание эффективных, соответствующих ми</w:t>
      </w:r>
      <w:r w:rsidRPr="00AC7C8E">
        <w:rPr>
          <w:color w:val="000000"/>
          <w:sz w:val="28"/>
          <w:szCs w:val="28"/>
          <w:lang w:val="ru-RU"/>
        </w:rPr>
        <w:t xml:space="preserve">ровым стандартам, институтов и механизмов противодействия коррупции. 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 нашей стране действует современное антикоррупционное законодательство, основой которого являются законы "О противодействии коррупции" и "О государственной службе Республики Казах</w:t>
      </w:r>
      <w:r w:rsidRPr="00AC7C8E">
        <w:rPr>
          <w:color w:val="000000"/>
          <w:sz w:val="28"/>
          <w:szCs w:val="28"/>
          <w:lang w:val="ru-RU"/>
        </w:rPr>
        <w:t>стан", реализуется ряд программных документов, образован уполномоченный орган, реализующий функции в сфере противодействия коррупции, активно осуществляется международное сотрудничество в сфере антикоррупционной деятельности.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На принципах меритократи</w:t>
      </w:r>
      <w:r w:rsidRPr="00AC7C8E">
        <w:rPr>
          <w:color w:val="000000"/>
          <w:sz w:val="28"/>
          <w:szCs w:val="28"/>
          <w:lang w:val="ru-RU"/>
        </w:rPr>
        <w:t>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</w:t>
      </w:r>
      <w:r w:rsidRPr="00AC7C8E">
        <w:rPr>
          <w:color w:val="000000"/>
          <w:sz w:val="28"/>
          <w:szCs w:val="28"/>
          <w:lang w:val="ru-RU"/>
        </w:rPr>
        <w:t>м функций и полномочий каждого органа и должностного лица государства.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минимизир</w:t>
      </w:r>
      <w:r w:rsidRPr="00AC7C8E">
        <w:rPr>
          <w:color w:val="000000"/>
          <w:sz w:val="28"/>
          <w:szCs w:val="28"/>
          <w:lang w:val="ru-RU"/>
        </w:rPr>
        <w:t>ующие условия для коррупционных явлений.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</w:t>
      </w:r>
      <w:r w:rsidRPr="00AC7C8E">
        <w:rPr>
          <w:color w:val="000000"/>
          <w:sz w:val="28"/>
          <w:szCs w:val="28"/>
          <w:lang w:val="ru-RU"/>
        </w:rPr>
        <w:t>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Вместе с тем решение стратегических зад</w:t>
      </w:r>
      <w:r w:rsidRPr="00AC7C8E">
        <w:rPr>
          <w:color w:val="000000"/>
          <w:sz w:val="28"/>
          <w:szCs w:val="28"/>
          <w:lang w:val="ru-RU"/>
        </w:rPr>
        <w:t xml:space="preserve">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</w:t>
      </w:r>
      <w:r w:rsidRPr="00AC7C8E">
        <w:rPr>
          <w:color w:val="000000"/>
          <w:sz w:val="28"/>
          <w:szCs w:val="28"/>
          <w:lang w:val="ru-RU"/>
        </w:rPr>
        <w:lastRenderedPageBreak/>
        <w:t>основанных на модернизации антикоррупцион</w:t>
      </w:r>
      <w:r w:rsidRPr="00AC7C8E">
        <w:rPr>
          <w:color w:val="000000"/>
          <w:sz w:val="28"/>
          <w:szCs w:val="28"/>
          <w:lang w:val="ru-RU"/>
        </w:rPr>
        <w:t>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 этой связи на данном этапе есть необходимость принятия нового программного документа г</w:t>
      </w:r>
      <w:r w:rsidRPr="00AC7C8E">
        <w:rPr>
          <w:color w:val="000000"/>
          <w:sz w:val="28"/>
          <w:szCs w:val="28"/>
          <w:lang w:val="ru-RU"/>
        </w:rPr>
        <w:t>осударства, определяющего стратегию противодействия коррупции (далее – Стратегия или Антикоррупционная стратегия).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 таком документе ведущая роль должна отводиться комплексным мерам превентивного характера, способным коренным образом сократить уровен</w:t>
      </w:r>
      <w:r w:rsidRPr="00AC7C8E">
        <w:rPr>
          <w:color w:val="000000"/>
          <w:sz w:val="28"/>
          <w:szCs w:val="28"/>
          <w:lang w:val="ru-RU"/>
        </w:rPr>
        <w:t>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Повышение конкурентоспособности национал</w:t>
      </w:r>
      <w:r w:rsidRPr="00AC7C8E">
        <w:rPr>
          <w:color w:val="000000"/>
          <w:sz w:val="28"/>
          <w:szCs w:val="28"/>
          <w:lang w:val="ru-RU"/>
        </w:rPr>
        <w:t>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</w:t>
      </w:r>
      <w:r w:rsidRPr="00AC7C8E">
        <w:rPr>
          <w:color w:val="000000"/>
          <w:sz w:val="28"/>
          <w:szCs w:val="28"/>
          <w:lang w:val="ru-RU"/>
        </w:rPr>
        <w:t>х проявлений.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</w:t>
      </w:r>
      <w:r w:rsidRPr="00AC7C8E">
        <w:rPr>
          <w:color w:val="000000"/>
          <w:sz w:val="28"/>
          <w:szCs w:val="28"/>
          <w:lang w:val="ru-RU"/>
        </w:rPr>
        <w:t>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При этом определяемые Стратегией базовые направления не могут быть раз и </w:t>
      </w:r>
      <w:r w:rsidRPr="00AC7C8E">
        <w:rPr>
          <w:color w:val="000000"/>
          <w:sz w:val="28"/>
          <w:szCs w:val="28"/>
          <w:lang w:val="ru-RU"/>
        </w:rPr>
        <w:t xml:space="preserve">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</w:t>
      </w:r>
      <w:r w:rsidRPr="00AC7C8E">
        <w:rPr>
          <w:color w:val="000000"/>
          <w:sz w:val="28"/>
          <w:szCs w:val="28"/>
          <w:lang w:val="ru-RU"/>
        </w:rPr>
        <w:t>коррупцией.</w:t>
      </w:r>
    </w:p>
    <w:p w:rsidR="00370A5F" w:rsidRPr="00AC7C8E" w:rsidRDefault="00AC7C8E" w:rsidP="00AC7C8E">
      <w:pPr>
        <w:spacing w:after="0" w:line="240" w:lineRule="auto"/>
        <w:rPr>
          <w:sz w:val="28"/>
          <w:szCs w:val="28"/>
          <w:lang w:val="ru-RU"/>
        </w:rPr>
      </w:pPr>
      <w:bookmarkStart w:id="8" w:name="z10"/>
      <w:r w:rsidRPr="00AC7C8E">
        <w:rPr>
          <w:b/>
          <w:color w:val="000000"/>
          <w:sz w:val="28"/>
          <w:szCs w:val="28"/>
          <w:lang w:val="ru-RU"/>
        </w:rPr>
        <w:t xml:space="preserve"> 2. Анализ текущей ситуации</w:t>
      </w:r>
    </w:p>
    <w:bookmarkEnd w:id="8"/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FF0000"/>
          <w:sz w:val="28"/>
          <w:szCs w:val="28"/>
          <w:lang w:val="ru-RU"/>
        </w:rPr>
        <w:t xml:space="preserve"> </w:t>
      </w:r>
      <w:r w:rsidRPr="00AC7C8E">
        <w:rPr>
          <w:color w:val="FF0000"/>
          <w:sz w:val="28"/>
          <w:szCs w:val="28"/>
        </w:rPr>
        <w:t>     </w:t>
      </w:r>
      <w:r w:rsidRPr="00AC7C8E">
        <w:rPr>
          <w:color w:val="FF0000"/>
          <w:sz w:val="28"/>
          <w:szCs w:val="28"/>
          <w:lang w:val="ru-RU"/>
        </w:rPr>
        <w:t xml:space="preserve"> Сноска. Раздел 2 с изменениями, внесенными Указом Президента РК от 27.05.2020 № 341.</w:t>
      </w:r>
    </w:p>
    <w:p w:rsidR="00370A5F" w:rsidRPr="00AC7C8E" w:rsidRDefault="00AC7C8E" w:rsidP="00AC7C8E">
      <w:pPr>
        <w:spacing w:after="0" w:line="240" w:lineRule="auto"/>
        <w:rPr>
          <w:sz w:val="28"/>
          <w:szCs w:val="28"/>
          <w:lang w:val="ru-RU"/>
        </w:rPr>
      </w:pPr>
      <w:bookmarkStart w:id="9" w:name="z11"/>
      <w:r w:rsidRPr="00AC7C8E">
        <w:rPr>
          <w:b/>
          <w:color w:val="000000"/>
          <w:sz w:val="28"/>
          <w:szCs w:val="28"/>
          <w:lang w:val="ru-RU"/>
        </w:rPr>
        <w:t xml:space="preserve"> 2.1. Положительные тенденции в сфере противодействия коррупции</w:t>
      </w:r>
    </w:p>
    <w:bookmarkEnd w:id="9"/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На предыдущих этапах развития казахстанского государст</w:t>
      </w:r>
      <w:r w:rsidRPr="00AC7C8E">
        <w:rPr>
          <w:color w:val="000000"/>
          <w:sz w:val="28"/>
          <w:szCs w:val="28"/>
          <w:lang w:val="ru-RU"/>
        </w:rPr>
        <w:t xml:space="preserve">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</w:t>
      </w:r>
      <w:r w:rsidRPr="00AC7C8E">
        <w:rPr>
          <w:color w:val="000000"/>
          <w:sz w:val="28"/>
          <w:szCs w:val="28"/>
          <w:lang w:val="ru-RU"/>
        </w:rPr>
        <w:t>страны.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Казахстан одним из первых в СНГ принял Закон "О борьбе с коррупцией", определивший цели, задачи, основные принципы и механизмы борьбы с этим негативным явлением.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Начиная с 2001 года реализуются государственные программы по борьбе с корр</w:t>
      </w:r>
      <w:r w:rsidRPr="00AC7C8E">
        <w:rPr>
          <w:color w:val="000000"/>
          <w:sz w:val="28"/>
          <w:szCs w:val="28"/>
          <w:lang w:val="ru-RU"/>
        </w:rPr>
        <w:t>упцией, в рамках которых принимаются конкретные меры по устранению причин и условий возникновения коррупционных проявлений.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0" w:name="z25"/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Действовавший с 1999 года Закон "О государственной службе" и утвержденный Главой государства в 2005 году Кодекс чести государ</w:t>
      </w:r>
      <w:r w:rsidRPr="00AC7C8E">
        <w:rPr>
          <w:color w:val="000000"/>
          <w:sz w:val="28"/>
          <w:szCs w:val="28"/>
          <w:lang w:val="ru-RU"/>
        </w:rPr>
        <w:t xml:space="preserve">ственных </w:t>
      </w:r>
      <w:r w:rsidRPr="00AC7C8E">
        <w:rPr>
          <w:color w:val="000000"/>
          <w:sz w:val="28"/>
          <w:szCs w:val="28"/>
          <w:lang w:val="ru-RU"/>
        </w:rPr>
        <w:lastRenderedPageBreak/>
        <w:t>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1" w:name="z26"/>
      <w:bookmarkEnd w:id="10"/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Создан государственный орган, объединяющий в себе регулятивные и правоох</w:t>
      </w:r>
      <w:r w:rsidRPr="00AC7C8E">
        <w:rPr>
          <w:color w:val="000000"/>
          <w:sz w:val="28"/>
          <w:szCs w:val="28"/>
          <w:lang w:val="ru-RU"/>
        </w:rPr>
        <w:t xml:space="preserve">ранительные функции в сфере противодействия коррупции. Он призван не только формировать и реализовывать антикоррупционную политику, но и координировать деятельность государственных органов, организаций и субъектов </w:t>
      </w:r>
      <w:proofErr w:type="spellStart"/>
      <w:r w:rsidRPr="00AC7C8E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AC7C8E">
        <w:rPr>
          <w:color w:val="000000"/>
          <w:sz w:val="28"/>
          <w:szCs w:val="28"/>
          <w:lang w:val="ru-RU"/>
        </w:rPr>
        <w:t xml:space="preserve"> сектора в вопросах п</w:t>
      </w:r>
      <w:r w:rsidRPr="00AC7C8E">
        <w:rPr>
          <w:color w:val="000000"/>
          <w:sz w:val="28"/>
          <w:szCs w:val="28"/>
          <w:lang w:val="ru-RU"/>
        </w:rPr>
        <w:t>редупреждения коррупции. Кроме того, его деятельность направлена на выявление, пресечение, раскрытие и расследование коррупционных преступлений.</w:t>
      </w:r>
    </w:p>
    <w:bookmarkEnd w:id="11"/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При этом предупредительно-профилактическая деятельность является приоритетной для вновь созданного </w:t>
      </w:r>
      <w:r w:rsidRPr="00AC7C8E">
        <w:rPr>
          <w:color w:val="000000"/>
          <w:sz w:val="28"/>
          <w:szCs w:val="28"/>
          <w:lang w:val="ru-RU"/>
        </w:rPr>
        <w:t>органа.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Уголовно-правовая политика обеспечив</w:t>
      </w:r>
      <w:r w:rsidRPr="00AC7C8E">
        <w:rPr>
          <w:color w:val="000000"/>
          <w:sz w:val="28"/>
          <w:szCs w:val="28"/>
          <w:lang w:val="ru-RU"/>
        </w:rPr>
        <w:t>ает жесткую ответственность должностных лиц за совершение ими коррупционных преступлений.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Необходимость суровой ответственности за коррупционные преступления предусмотрена Концепцией</w:t>
      </w:r>
      <w:r w:rsidRPr="00AC7C8E">
        <w:rPr>
          <w:color w:val="000000"/>
          <w:sz w:val="28"/>
          <w:szCs w:val="28"/>
          <w:lang w:val="ru-RU"/>
        </w:rPr>
        <w:t xml:space="preserve"> правовой политики Республики Казахстан на период с 2010 до 2020 года.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Такой принципиальный подход реализован в новом Уголовном кодексе. Так, при совершении коррупционного преступления, запрещено условное осуждение, введен пожизненный запрет на право</w:t>
      </w:r>
      <w:r w:rsidRPr="00AC7C8E">
        <w:rPr>
          <w:color w:val="000000"/>
          <w:sz w:val="28"/>
          <w:szCs w:val="28"/>
          <w:lang w:val="ru-RU"/>
        </w:rPr>
        <w:t xml:space="preserve"> занимать должности на государственной службе, а лица, впервые совершившие коррупционные преступления, освобождаются от уголовной ответственности в связи с деятельным раскаянием только судом.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Антикоррупционное законодательство дополнено нормами по ко</w:t>
      </w:r>
      <w:r w:rsidRPr="00AC7C8E">
        <w:rPr>
          <w:color w:val="000000"/>
          <w:sz w:val="28"/>
          <w:szCs w:val="28"/>
          <w:lang w:val="ru-RU"/>
        </w:rPr>
        <w:t>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"конфликт интересов".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При этом, наряду с усилением ответственности государственных слу</w:t>
      </w:r>
      <w:r w:rsidRPr="00AC7C8E">
        <w:rPr>
          <w:color w:val="000000"/>
          <w:sz w:val="28"/>
          <w:szCs w:val="28"/>
          <w:lang w:val="ru-RU"/>
        </w:rPr>
        <w:t>жащих, совершенствуются и их социальные гарантии.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</w:t>
      </w:r>
      <w:r w:rsidRPr="00AC7C8E">
        <w:rPr>
          <w:color w:val="000000"/>
          <w:sz w:val="28"/>
          <w:szCs w:val="28"/>
          <w:lang w:val="ru-RU"/>
        </w:rPr>
        <w:t xml:space="preserve"> честной и справедливой основе.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</w:t>
      </w:r>
      <w:r w:rsidRPr="00AC7C8E">
        <w:rPr>
          <w:color w:val="000000"/>
          <w:sz w:val="28"/>
          <w:szCs w:val="28"/>
          <w:lang w:val="ru-RU"/>
        </w:rPr>
        <w:t>я к органам правопорядка, формирование персонала, отличающегося безупречным поведением и высоким уровнем компетентности.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Уделяется особое внимание повышению доверия к судебной системе, усилению ее роли в деле защиты прав и законных интересов граждан.</w:t>
      </w:r>
      <w:r w:rsidRPr="00AC7C8E">
        <w:rPr>
          <w:color w:val="000000"/>
          <w:sz w:val="28"/>
          <w:szCs w:val="28"/>
          <w:lang w:val="ru-RU"/>
        </w:rPr>
        <w:t xml:space="preserve">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lastRenderedPageBreak/>
        <w:t>     </w:t>
      </w:r>
      <w:r w:rsidRPr="00AC7C8E">
        <w:rPr>
          <w:color w:val="000000"/>
          <w:sz w:val="28"/>
          <w:szCs w:val="28"/>
          <w:lang w:val="ru-RU"/>
        </w:rPr>
        <w:t xml:space="preserve"> Повсеместно расширен доступ к информации, чему способствовали меры по формированию элект</w:t>
      </w:r>
      <w:r w:rsidRPr="00AC7C8E">
        <w:rPr>
          <w:color w:val="000000"/>
          <w:sz w:val="28"/>
          <w:szCs w:val="28"/>
          <w:lang w:val="ru-RU"/>
        </w:rPr>
        <w:t>ронного правительства, а также интернет-ресурсов государственных и частных структур.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</w:t>
      </w:r>
      <w:r w:rsidRPr="00AC7C8E">
        <w:rPr>
          <w:color w:val="000000"/>
          <w:sz w:val="28"/>
          <w:szCs w:val="28"/>
        </w:rPr>
        <w:t> </w:t>
      </w:r>
      <w:r w:rsidRPr="00AC7C8E">
        <w:rPr>
          <w:color w:val="000000"/>
          <w:sz w:val="28"/>
          <w:szCs w:val="28"/>
          <w:lang w:val="ru-RU"/>
        </w:rPr>
        <w:t xml:space="preserve">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С </w:t>
      </w:r>
      <w:r w:rsidRPr="00AC7C8E">
        <w:rPr>
          <w:color w:val="000000"/>
          <w:sz w:val="28"/>
          <w:szCs w:val="28"/>
          <w:lang w:val="ru-RU"/>
        </w:rPr>
        <w:t>принятием Закона "О государственных услугах" и Закона "О разрешениях и уведомлениях"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Сформирована сист</w:t>
      </w:r>
      <w:r w:rsidRPr="00AC7C8E">
        <w:rPr>
          <w:color w:val="000000"/>
          <w:sz w:val="28"/>
          <w:szCs w:val="28"/>
          <w:lang w:val="ru-RU"/>
        </w:rPr>
        <w:t>ема оценки эффективности и внешнего контроля качества оказания государственных услуг.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</w:t>
      </w:r>
      <w:r w:rsidRPr="00AC7C8E">
        <w:rPr>
          <w:color w:val="000000"/>
          <w:sz w:val="28"/>
          <w:szCs w:val="28"/>
          <w:lang w:val="ru-RU"/>
        </w:rPr>
        <w:t xml:space="preserve">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Повышается уровень автоматизации государственных закупок, что способствует формир</w:t>
      </w:r>
      <w:r w:rsidRPr="00AC7C8E">
        <w:rPr>
          <w:color w:val="000000"/>
          <w:sz w:val="28"/>
          <w:szCs w:val="28"/>
          <w:lang w:val="ru-RU"/>
        </w:rPr>
        <w:t>ованию конкурентной среды, прозрачному и эффективному освоению бюджетных средств.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</w:t>
      </w:r>
      <w:r w:rsidRPr="00AC7C8E">
        <w:rPr>
          <w:color w:val="000000"/>
          <w:sz w:val="28"/>
          <w:szCs w:val="28"/>
        </w:rPr>
        <w:t>  </w:t>
      </w:r>
      <w:r w:rsidRPr="00AC7C8E">
        <w:rPr>
          <w:color w:val="000000"/>
          <w:sz w:val="28"/>
          <w:szCs w:val="28"/>
          <w:lang w:val="ru-RU"/>
        </w:rPr>
        <w:t xml:space="preserve"> В целом принятие названных мер позволило Казахстану по уровню антикоррупционной деятельности занять одну из лидирующих позиций как в центрально-азиатском регионе, так и среди стран СНГ.</w:t>
      </w:r>
    </w:p>
    <w:p w:rsidR="00370A5F" w:rsidRPr="00AC7C8E" w:rsidRDefault="00AC7C8E" w:rsidP="00AC7C8E">
      <w:pPr>
        <w:spacing w:after="0" w:line="240" w:lineRule="auto"/>
        <w:rPr>
          <w:sz w:val="28"/>
          <w:szCs w:val="28"/>
          <w:lang w:val="ru-RU"/>
        </w:rPr>
      </w:pPr>
      <w:bookmarkStart w:id="12" w:name="z12"/>
      <w:r w:rsidRPr="00AC7C8E">
        <w:rPr>
          <w:b/>
          <w:color w:val="000000"/>
          <w:sz w:val="28"/>
          <w:szCs w:val="28"/>
          <w:lang w:val="ru-RU"/>
        </w:rPr>
        <w:t xml:space="preserve"> 2.2. Проблемы, требующие решения</w:t>
      </w:r>
    </w:p>
    <w:bookmarkEnd w:id="12"/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Коррупция, представляющая с</w:t>
      </w:r>
      <w:r w:rsidRPr="00AC7C8E">
        <w:rPr>
          <w:color w:val="000000"/>
          <w:sz w:val="28"/>
          <w:szCs w:val="28"/>
          <w:lang w:val="ru-RU"/>
        </w:rPr>
        <w:t>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Проблема коррупции существует во всех странах, тормозя социально-экономический прогресс, она различается </w:t>
      </w:r>
      <w:r w:rsidRPr="00AC7C8E">
        <w:rPr>
          <w:color w:val="000000"/>
          <w:sz w:val="28"/>
          <w:szCs w:val="28"/>
          <w:lang w:val="ru-RU"/>
        </w:rPr>
        <w:t>лишь своими характерными проявлениями и масштабами.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Несмотря на отсутствие универсального и всеобъемлющего определения коррупционного деяния, к нему прежде всего относят злоупотребление чиновниками властью или должностным положением для получения лич</w:t>
      </w:r>
      <w:r w:rsidRPr="00AC7C8E">
        <w:rPr>
          <w:color w:val="000000"/>
          <w:sz w:val="28"/>
          <w:szCs w:val="28"/>
          <w:lang w:val="ru-RU"/>
        </w:rPr>
        <w:t>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Сложность выработки эффективных мер противодействия коррупции обуславливается также ее особенностями для каж</w:t>
      </w:r>
      <w:r w:rsidRPr="00AC7C8E">
        <w:rPr>
          <w:color w:val="000000"/>
          <w:sz w:val="28"/>
          <w:szCs w:val="28"/>
          <w:lang w:val="ru-RU"/>
        </w:rPr>
        <w:t>дого отдельно взятого государства и трудностями, связанными с ее изменчивыми характеристиками.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lastRenderedPageBreak/>
        <w:t>     </w:t>
      </w:r>
      <w:r w:rsidRPr="00AC7C8E">
        <w:rPr>
          <w:color w:val="000000"/>
          <w:sz w:val="28"/>
          <w:szCs w:val="28"/>
          <w:lang w:val="ru-RU"/>
        </w:rPr>
        <w:t xml:space="preserve">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</w:t>
      </w:r>
      <w:r w:rsidRPr="00AC7C8E">
        <w:rPr>
          <w:color w:val="000000"/>
          <w:sz w:val="28"/>
          <w:szCs w:val="28"/>
          <w:lang w:val="ru-RU"/>
        </w:rPr>
        <w:t>ровень правовой культуры.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</w:t>
      </w:r>
      <w:r w:rsidRPr="00AC7C8E">
        <w:rPr>
          <w:color w:val="000000"/>
          <w:sz w:val="28"/>
          <w:szCs w:val="28"/>
          <w:lang w:val="ru-RU"/>
        </w:rPr>
        <w:t>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13" w:name="z27"/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Недопустимы незаконные методы работы и провокационные действия в борьбе с коррупцией. Необходимо строго</w:t>
      </w:r>
      <w:r w:rsidRPr="00AC7C8E">
        <w:rPr>
          <w:color w:val="000000"/>
          <w:sz w:val="28"/>
          <w:szCs w:val="28"/>
          <w:lang w:val="ru-RU"/>
        </w:rPr>
        <w:t xml:space="preserve"> руководствоваться конституционным принципом презумпции невиновности.</w:t>
      </w:r>
    </w:p>
    <w:bookmarkEnd w:id="13"/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</w:t>
      </w:r>
      <w:r w:rsidRPr="00AC7C8E">
        <w:rPr>
          <w:color w:val="000000"/>
          <w:sz w:val="28"/>
          <w:szCs w:val="28"/>
          <w:lang w:val="ru-RU"/>
        </w:rPr>
        <w:t>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Стратегия станет основой для новых механизмов и инструментов повышения эффективности государст</w:t>
      </w:r>
      <w:r w:rsidRPr="00AC7C8E">
        <w:rPr>
          <w:color w:val="000000"/>
          <w:sz w:val="28"/>
          <w:szCs w:val="28"/>
          <w:lang w:val="ru-RU"/>
        </w:rPr>
        <w:t xml:space="preserve">венной политики в сфере противодействия коррупции. 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</w:t>
      </w:r>
      <w:r w:rsidRPr="00AC7C8E">
        <w:rPr>
          <w:color w:val="000000"/>
          <w:sz w:val="28"/>
          <w:szCs w:val="28"/>
          <w:lang w:val="ru-RU"/>
        </w:rPr>
        <w:t>ния государственных средств и на этой основе устранение причин и условий коррупции.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</w:t>
      </w:r>
      <w:r w:rsidRPr="00AC7C8E">
        <w:rPr>
          <w:color w:val="000000"/>
          <w:sz w:val="28"/>
          <w:szCs w:val="28"/>
          <w:lang w:val="ru-RU"/>
        </w:rPr>
        <w:t>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Недостаточная прозрачность при принятии решений, затрагивающих наиболее значимы</w:t>
      </w:r>
      <w:r w:rsidRPr="00AC7C8E">
        <w:rPr>
          <w:color w:val="000000"/>
          <w:sz w:val="28"/>
          <w:szCs w:val="28"/>
          <w:lang w:val="ru-RU"/>
        </w:rPr>
        <w:t>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</w:t>
      </w:r>
      <w:r w:rsidRPr="00AC7C8E">
        <w:rPr>
          <w:color w:val="000000"/>
          <w:sz w:val="28"/>
          <w:szCs w:val="28"/>
          <w:lang w:val="ru-RU"/>
        </w:rPr>
        <w:t>окупности формирует негативные факторы, способствующие росту коррупционных проявлений.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 действующих организационно-правовых механизмах главной проблемой остается нерешенность вопросов надлежащего правоприменения несмотря на происходящее качественное</w:t>
      </w:r>
      <w:r w:rsidRPr="00AC7C8E">
        <w:rPr>
          <w:color w:val="000000"/>
          <w:sz w:val="28"/>
          <w:szCs w:val="28"/>
          <w:lang w:val="ru-RU"/>
        </w:rPr>
        <w:t xml:space="preserve"> обновление базовых отраслей национального законодательства.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lastRenderedPageBreak/>
        <w:t>     </w:t>
      </w:r>
      <w:r w:rsidRPr="00AC7C8E">
        <w:rPr>
          <w:color w:val="000000"/>
          <w:sz w:val="28"/>
          <w:szCs w:val="28"/>
          <w:lang w:val="ru-RU"/>
        </w:rPr>
        <w:t xml:space="preserve"> По-прежнему актуальной является проблема использования всего арсенала средств предотвращения коррупционных проявлений.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Действующее законодательство и присущие для казахстанского права</w:t>
      </w:r>
      <w:r w:rsidRPr="00AC7C8E">
        <w:rPr>
          <w:color w:val="000000"/>
          <w:sz w:val="28"/>
          <w:szCs w:val="28"/>
          <w:lang w:val="ru-RU"/>
        </w:rPr>
        <w:t xml:space="preserve">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Недостает сист</w:t>
      </w:r>
      <w:r w:rsidRPr="00AC7C8E">
        <w:rPr>
          <w:color w:val="000000"/>
          <w:sz w:val="28"/>
          <w:szCs w:val="28"/>
          <w:lang w:val="ru-RU"/>
        </w:rPr>
        <w:t>емности и в предупредительно-профилактической работе.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</w:t>
      </w:r>
      <w:r w:rsidRPr="00AC7C8E">
        <w:rPr>
          <w:color w:val="000000"/>
          <w:sz w:val="28"/>
          <w:szCs w:val="28"/>
          <w:lang w:val="ru-RU"/>
        </w:rPr>
        <w:t>а выявление и устранение причин и условий коррупционных проявлений.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</w:t>
      </w:r>
      <w:r w:rsidRPr="00AC7C8E">
        <w:rPr>
          <w:color w:val="000000"/>
          <w:sz w:val="28"/>
          <w:szCs w:val="28"/>
          <w:lang w:val="ru-RU"/>
        </w:rPr>
        <w:t>нно они своими государственными услугами обеспечивают удовлетворение повседневных нужд и потребностей граждан.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 целом же в деятельности уполномоченного органа должен сохраняться баланс между его правоохранительными и регулятивными функциями.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К</w:t>
      </w:r>
      <w:r w:rsidRPr="00AC7C8E">
        <w:rPr>
          <w:color w:val="000000"/>
          <w:sz w:val="28"/>
          <w:szCs w:val="28"/>
          <w:lang w:val="ru-RU"/>
        </w:rPr>
        <w:t>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</w:t>
      </w:r>
      <w:r w:rsidRPr="00AC7C8E">
        <w:rPr>
          <w:color w:val="000000"/>
          <w:sz w:val="28"/>
          <w:szCs w:val="28"/>
          <w:lang w:val="ru-RU"/>
        </w:rPr>
        <w:t>ых услуг, позволит выявить и устранить причины, способствующие распространению коррупции.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</w:t>
      </w:r>
      <w:r w:rsidRPr="00AC7C8E">
        <w:rPr>
          <w:color w:val="000000"/>
          <w:sz w:val="28"/>
          <w:szCs w:val="28"/>
          <w:lang w:val="ru-RU"/>
        </w:rPr>
        <w:t>ее востребованным в повседневной жизни населения.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  <w:lang w:val="ru-RU"/>
        </w:rPr>
        <w:t>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Оставляет желать лучшего уровень и качество социологических исследований, посвященных изучению проблем коррупции </w:t>
      </w:r>
      <w:r w:rsidRPr="00AC7C8E">
        <w:rPr>
          <w:color w:val="000000"/>
          <w:sz w:val="28"/>
          <w:szCs w:val="28"/>
          <w:lang w:val="ru-RU"/>
        </w:rPr>
        <w:t>и эффективности принимаемых государством антикоррупционных мер.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коррупциогенности, </w:t>
      </w:r>
      <w:r w:rsidRPr="00AC7C8E">
        <w:rPr>
          <w:color w:val="000000"/>
          <w:sz w:val="28"/>
          <w:szCs w:val="28"/>
          <w:lang w:val="ru-RU"/>
        </w:rPr>
        <w:t>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При этом отсутствует четкое разграничение между уровнями коррупционных деяний и соответственно приме</w:t>
      </w:r>
      <w:r w:rsidRPr="00AC7C8E">
        <w:rPr>
          <w:color w:val="000000"/>
          <w:sz w:val="28"/>
          <w:szCs w:val="28"/>
          <w:lang w:val="ru-RU"/>
        </w:rPr>
        <w:t>няемого наказания за их совершение.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lastRenderedPageBreak/>
        <w:t>     </w:t>
      </w:r>
      <w:r w:rsidRPr="00AC7C8E">
        <w:rPr>
          <w:color w:val="000000"/>
          <w:sz w:val="28"/>
          <w:szCs w:val="28"/>
          <w:lang w:val="ru-RU"/>
        </w:rPr>
        <w:t xml:space="preserve"> Необходимо наконец-то определиться и с подходами к вопросам противодействия коррупции в частном секторе.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Вмешательство государства в деятельность субъектов предпринимательства должно основываться на четком по</w:t>
      </w:r>
      <w:r w:rsidRPr="00AC7C8E">
        <w:rPr>
          <w:color w:val="000000"/>
          <w:sz w:val="28"/>
          <w:szCs w:val="28"/>
          <w:lang w:val="ru-RU"/>
        </w:rPr>
        <w:t>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</w:t>
      </w:r>
      <w:r w:rsidRPr="00AC7C8E">
        <w:rPr>
          <w:color w:val="000000"/>
          <w:sz w:val="28"/>
          <w:szCs w:val="28"/>
          <w:lang w:val="ru-RU"/>
        </w:rPr>
        <w:t>жно происходить сокращение участия государства в предпринимательской деятельности.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</w:t>
      </w:r>
      <w:r w:rsidRPr="00AC7C8E">
        <w:rPr>
          <w:color w:val="000000"/>
          <w:sz w:val="28"/>
          <w:szCs w:val="28"/>
          <w:lang w:val="ru-RU"/>
        </w:rPr>
        <w:t xml:space="preserve"> принятые в вопросах противодействия коррупции. 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</w:t>
      </w:r>
      <w:r w:rsidRPr="00AC7C8E">
        <w:rPr>
          <w:color w:val="000000"/>
          <w:sz w:val="28"/>
          <w:szCs w:val="28"/>
          <w:lang w:val="ru-RU"/>
        </w:rPr>
        <w:t>о соответствия положениям Конституции страны, сложившейся законодательной и правоприменительной практике, с учетом особенностей формирования и функционирования традиционных и присущих нашей стране правовых механизмов и институтов.</w:t>
      </w:r>
    </w:p>
    <w:p w:rsidR="00370A5F" w:rsidRPr="00AC7C8E" w:rsidRDefault="00AC7C8E" w:rsidP="00AC7C8E">
      <w:pPr>
        <w:spacing w:after="0" w:line="240" w:lineRule="auto"/>
        <w:rPr>
          <w:sz w:val="28"/>
          <w:szCs w:val="28"/>
          <w:lang w:val="ru-RU"/>
        </w:rPr>
      </w:pPr>
      <w:bookmarkStart w:id="14" w:name="z13"/>
      <w:r w:rsidRPr="00AC7C8E">
        <w:rPr>
          <w:b/>
          <w:color w:val="000000"/>
          <w:sz w:val="28"/>
          <w:szCs w:val="28"/>
          <w:lang w:val="ru-RU"/>
        </w:rPr>
        <w:t xml:space="preserve">  2.3. Основные факторы, </w:t>
      </w:r>
      <w:r w:rsidRPr="00AC7C8E">
        <w:rPr>
          <w:b/>
          <w:color w:val="000000"/>
          <w:sz w:val="28"/>
          <w:szCs w:val="28"/>
          <w:lang w:val="ru-RU"/>
        </w:rPr>
        <w:t>способствующие коррупционным проявлениям</w:t>
      </w:r>
    </w:p>
    <w:bookmarkEnd w:id="14"/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Для формирования системы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Среди них наиболее актуальными в</w:t>
      </w:r>
      <w:r w:rsidRPr="00AC7C8E">
        <w:rPr>
          <w:color w:val="000000"/>
          <w:sz w:val="28"/>
          <w:szCs w:val="28"/>
          <w:lang w:val="ru-RU"/>
        </w:rPr>
        <w:t xml:space="preserve"> настоящее время являются, во-первых, несовершенство отраслевых законов, нормы которых при правоприменении нередко создают условия для совершения коррупционных деяний.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Гражданам, не разбирающимся в тонкостях юриспруденции, на практике бывает сложно </w:t>
      </w:r>
      <w:r w:rsidRPr="00AC7C8E">
        <w:rPr>
          <w:color w:val="000000"/>
          <w:sz w:val="28"/>
          <w:szCs w:val="28"/>
          <w:lang w:val="ru-RU"/>
        </w:rPr>
        <w:t xml:space="preserve">правильно понять и надлежаще трактовать положения таких законов. 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</w:t>
      </w:r>
      <w:r w:rsidRPr="00AC7C8E">
        <w:rPr>
          <w:color w:val="000000"/>
          <w:sz w:val="28"/>
          <w:szCs w:val="28"/>
          <w:lang w:val="ru-RU"/>
        </w:rPr>
        <w:t>том числе в случаях, когда речь идет о решениях, затрагивающих права и законные интересы граждан.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В-четвер</w:t>
      </w:r>
      <w:r w:rsidRPr="00AC7C8E">
        <w:rPr>
          <w:color w:val="000000"/>
          <w:sz w:val="28"/>
          <w:szCs w:val="28"/>
          <w:lang w:val="ru-RU"/>
        </w:rPr>
        <w:t>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В-пятых, отсутствие комплексной и целенаправленн</w:t>
      </w:r>
      <w:r w:rsidRPr="00AC7C8E">
        <w:rPr>
          <w:color w:val="000000"/>
          <w:sz w:val="28"/>
          <w:szCs w:val="28"/>
          <w:lang w:val="ru-RU"/>
        </w:rPr>
        <w:t>ой информационной работы по формированию антикоррупционной модели поведения граждан и общественной атмосферы неприятия коррупции.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В-шестых, недостаточный уровень оплаты труда отдельных категорий государственных служащих и социальных гарантий на </w:t>
      </w:r>
      <w:r w:rsidRPr="00AC7C8E">
        <w:rPr>
          <w:color w:val="000000"/>
          <w:sz w:val="28"/>
          <w:szCs w:val="28"/>
          <w:lang w:val="ru-RU"/>
        </w:rPr>
        <w:t>государственной службе.</w:t>
      </w:r>
    </w:p>
    <w:p w:rsidR="00370A5F" w:rsidRPr="00AC7C8E" w:rsidRDefault="00AC7C8E" w:rsidP="00AC7C8E">
      <w:pPr>
        <w:spacing w:after="0" w:line="240" w:lineRule="auto"/>
        <w:rPr>
          <w:sz w:val="28"/>
          <w:szCs w:val="28"/>
          <w:lang w:val="ru-RU"/>
        </w:rPr>
      </w:pPr>
      <w:bookmarkStart w:id="15" w:name="z14"/>
      <w:r w:rsidRPr="00AC7C8E">
        <w:rPr>
          <w:b/>
          <w:color w:val="000000"/>
          <w:sz w:val="28"/>
          <w:szCs w:val="28"/>
          <w:lang w:val="ru-RU"/>
        </w:rPr>
        <w:t xml:space="preserve"> 3. Цель и задачи</w:t>
      </w:r>
    </w:p>
    <w:p w:rsidR="00370A5F" w:rsidRPr="00AC7C8E" w:rsidRDefault="00AC7C8E" w:rsidP="00AC7C8E">
      <w:pPr>
        <w:spacing w:after="0" w:line="240" w:lineRule="auto"/>
        <w:rPr>
          <w:sz w:val="28"/>
          <w:szCs w:val="28"/>
          <w:lang w:val="ru-RU"/>
        </w:rPr>
      </w:pPr>
      <w:bookmarkStart w:id="16" w:name="z15"/>
      <w:bookmarkEnd w:id="15"/>
      <w:r w:rsidRPr="00AC7C8E">
        <w:rPr>
          <w:b/>
          <w:color w:val="000000"/>
          <w:sz w:val="28"/>
          <w:szCs w:val="28"/>
          <w:lang w:val="ru-RU"/>
        </w:rPr>
        <w:lastRenderedPageBreak/>
        <w:t xml:space="preserve"> 3.1. Цель и целевые индикаторы</w:t>
      </w:r>
    </w:p>
    <w:bookmarkEnd w:id="16"/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</w:t>
      </w:r>
      <w:r w:rsidRPr="00AC7C8E">
        <w:rPr>
          <w:color w:val="000000"/>
          <w:sz w:val="28"/>
          <w:szCs w:val="28"/>
          <w:lang w:val="ru-RU"/>
        </w:rPr>
        <w:t>ры "нулевой" терпимости к любым проявлениям коррупции и снижение в Казахстане уровня коррупции.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Целевые индикаторы, применяемые в Стратегии: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качество государственных услуг;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доверие общества институтам государственной власти;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уровень</w:t>
      </w:r>
      <w:r w:rsidRPr="00AC7C8E">
        <w:rPr>
          <w:color w:val="000000"/>
          <w:sz w:val="28"/>
          <w:szCs w:val="28"/>
          <w:lang w:val="ru-RU"/>
        </w:rPr>
        <w:t xml:space="preserve"> правовой культуры населения;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"</w:t>
      </w:r>
      <w:r w:rsidRPr="00AC7C8E">
        <w:rPr>
          <w:color w:val="000000"/>
          <w:sz w:val="28"/>
          <w:szCs w:val="28"/>
        </w:rPr>
        <w:t>Transparency</w:t>
      </w: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International</w:t>
      </w:r>
      <w:r w:rsidRPr="00AC7C8E">
        <w:rPr>
          <w:color w:val="000000"/>
          <w:sz w:val="28"/>
          <w:szCs w:val="28"/>
          <w:lang w:val="ru-RU"/>
        </w:rPr>
        <w:t>".</w:t>
      </w:r>
    </w:p>
    <w:p w:rsidR="00370A5F" w:rsidRPr="00AC7C8E" w:rsidRDefault="00AC7C8E" w:rsidP="00AC7C8E">
      <w:pPr>
        <w:spacing w:after="0" w:line="240" w:lineRule="auto"/>
        <w:rPr>
          <w:sz w:val="28"/>
          <w:szCs w:val="28"/>
          <w:lang w:val="ru-RU"/>
        </w:rPr>
      </w:pPr>
      <w:bookmarkStart w:id="17" w:name="z16"/>
      <w:r w:rsidRPr="00AC7C8E">
        <w:rPr>
          <w:b/>
          <w:color w:val="000000"/>
          <w:sz w:val="28"/>
          <w:szCs w:val="28"/>
          <w:lang w:val="ru-RU"/>
        </w:rPr>
        <w:t xml:space="preserve">  3.2. Задачи Страт</w:t>
      </w:r>
      <w:r w:rsidRPr="00AC7C8E">
        <w:rPr>
          <w:b/>
          <w:color w:val="000000"/>
          <w:sz w:val="28"/>
          <w:szCs w:val="28"/>
          <w:lang w:val="ru-RU"/>
        </w:rPr>
        <w:t>егии:</w:t>
      </w:r>
    </w:p>
    <w:bookmarkEnd w:id="17"/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противодействие коррупции в сфере государственной службы;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внедрение института общественного контроля;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противодействие коррупции в </w:t>
      </w:r>
      <w:proofErr w:type="spellStart"/>
      <w:r w:rsidRPr="00AC7C8E">
        <w:rPr>
          <w:color w:val="000000"/>
          <w:sz w:val="28"/>
          <w:szCs w:val="28"/>
          <w:lang w:val="ru-RU"/>
        </w:rPr>
        <w:t>квазигосударственном</w:t>
      </w:r>
      <w:proofErr w:type="spellEnd"/>
      <w:r w:rsidRPr="00AC7C8E">
        <w:rPr>
          <w:color w:val="000000"/>
          <w:sz w:val="28"/>
          <w:szCs w:val="28"/>
          <w:lang w:val="ru-RU"/>
        </w:rPr>
        <w:t xml:space="preserve"> и частном секторе;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предупреждение коррупции в судах и правоохранительных ор</w:t>
      </w:r>
      <w:r w:rsidRPr="00AC7C8E">
        <w:rPr>
          <w:color w:val="000000"/>
          <w:sz w:val="28"/>
          <w:szCs w:val="28"/>
          <w:lang w:val="ru-RU"/>
        </w:rPr>
        <w:t>ганах;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формирование уровня антикоррупционной культуры;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развитие международного сотрудничества по вопросам противодействия коррупции.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Цель и задачи Стратегии направлены на достижение целей </w:t>
      </w:r>
      <w:r w:rsidRPr="00AC7C8E">
        <w:rPr>
          <w:color w:val="000000"/>
          <w:sz w:val="28"/>
          <w:szCs w:val="28"/>
          <w:u w:val="single"/>
          <w:lang w:val="ru-RU"/>
        </w:rPr>
        <w:t>Стратегии</w:t>
      </w:r>
      <w:r w:rsidRPr="00AC7C8E">
        <w:rPr>
          <w:color w:val="000000"/>
          <w:sz w:val="28"/>
          <w:szCs w:val="28"/>
          <w:lang w:val="ru-RU"/>
        </w:rPr>
        <w:t xml:space="preserve"> "Казахстан-2050", учитывают положения п</w:t>
      </w:r>
      <w:r w:rsidRPr="00AC7C8E">
        <w:rPr>
          <w:color w:val="000000"/>
          <w:sz w:val="28"/>
          <w:szCs w:val="28"/>
          <w:lang w:val="ru-RU"/>
        </w:rPr>
        <w:t>рограммы Партии "</w:t>
      </w:r>
      <w:proofErr w:type="spellStart"/>
      <w:r w:rsidRPr="00AC7C8E">
        <w:rPr>
          <w:color w:val="000000"/>
          <w:sz w:val="28"/>
          <w:szCs w:val="28"/>
          <w:lang w:val="ru-RU"/>
        </w:rPr>
        <w:t>Нұр</w:t>
      </w:r>
      <w:proofErr w:type="spellEnd"/>
      <w:r w:rsidRPr="00AC7C8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C7C8E">
        <w:rPr>
          <w:color w:val="000000"/>
          <w:sz w:val="28"/>
          <w:szCs w:val="28"/>
          <w:lang w:val="ru-RU"/>
        </w:rPr>
        <w:t>Отан</w:t>
      </w:r>
      <w:proofErr w:type="spellEnd"/>
      <w:r w:rsidRPr="00AC7C8E">
        <w:rPr>
          <w:color w:val="000000"/>
          <w:sz w:val="28"/>
          <w:szCs w:val="28"/>
          <w:lang w:val="ru-RU"/>
        </w:rPr>
        <w:t>" по противодействию коррупции на 2015–2025 годы, а также предложения и мнения других общественных объединений.</w:t>
      </w:r>
    </w:p>
    <w:p w:rsidR="00370A5F" w:rsidRPr="00AC7C8E" w:rsidRDefault="00AC7C8E" w:rsidP="00AC7C8E">
      <w:pPr>
        <w:spacing w:after="0" w:line="240" w:lineRule="auto"/>
        <w:rPr>
          <w:sz w:val="28"/>
          <w:szCs w:val="28"/>
          <w:lang w:val="ru-RU"/>
        </w:rPr>
      </w:pPr>
      <w:bookmarkStart w:id="18" w:name="z17"/>
      <w:r w:rsidRPr="00AC7C8E">
        <w:rPr>
          <w:b/>
          <w:color w:val="000000"/>
          <w:sz w:val="28"/>
          <w:szCs w:val="28"/>
          <w:lang w:val="ru-RU"/>
        </w:rPr>
        <w:t xml:space="preserve"> 4. Ключевые направления, основные подходы и приоритетные меры</w:t>
      </w:r>
    </w:p>
    <w:bookmarkEnd w:id="18"/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FF0000"/>
          <w:sz w:val="28"/>
          <w:szCs w:val="28"/>
          <w:lang w:val="ru-RU"/>
        </w:rPr>
        <w:t xml:space="preserve"> </w:t>
      </w:r>
      <w:r w:rsidRPr="00AC7C8E">
        <w:rPr>
          <w:color w:val="FF0000"/>
          <w:sz w:val="28"/>
          <w:szCs w:val="28"/>
        </w:rPr>
        <w:t>     </w:t>
      </w:r>
      <w:r w:rsidRPr="00AC7C8E">
        <w:rPr>
          <w:color w:val="FF0000"/>
          <w:sz w:val="28"/>
          <w:szCs w:val="28"/>
          <w:lang w:val="ru-RU"/>
        </w:rPr>
        <w:t xml:space="preserve"> Сноска. Раздел 4 с изменениями, внесенными Указом</w:t>
      </w:r>
      <w:r w:rsidRPr="00AC7C8E">
        <w:rPr>
          <w:color w:val="FF0000"/>
          <w:sz w:val="28"/>
          <w:szCs w:val="28"/>
          <w:lang w:val="ru-RU"/>
        </w:rPr>
        <w:t xml:space="preserve"> Президента РК от 27.05.2020 № 341.</w:t>
      </w:r>
    </w:p>
    <w:p w:rsidR="00370A5F" w:rsidRPr="00AC7C8E" w:rsidRDefault="00AC7C8E" w:rsidP="00AC7C8E">
      <w:pPr>
        <w:spacing w:after="0" w:line="240" w:lineRule="auto"/>
        <w:rPr>
          <w:sz w:val="28"/>
          <w:szCs w:val="28"/>
          <w:lang w:val="ru-RU"/>
        </w:rPr>
      </w:pPr>
      <w:bookmarkStart w:id="19" w:name="z18"/>
      <w:r w:rsidRPr="00AC7C8E">
        <w:rPr>
          <w:b/>
          <w:color w:val="000000"/>
          <w:sz w:val="28"/>
          <w:szCs w:val="28"/>
          <w:lang w:val="ru-RU"/>
        </w:rPr>
        <w:t xml:space="preserve"> 4.1. Противодействие коррупции в сфере государственной службы</w:t>
      </w:r>
    </w:p>
    <w:bookmarkEnd w:id="19"/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</w:t>
      </w:r>
      <w:r w:rsidRPr="00AC7C8E">
        <w:rPr>
          <w:color w:val="000000"/>
          <w:sz w:val="28"/>
          <w:szCs w:val="28"/>
          <w:lang w:val="ru-RU"/>
        </w:rPr>
        <w:t>ства и снижение авторитета государственной власти.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Одной из важных таких</w:t>
      </w:r>
      <w:r w:rsidRPr="00AC7C8E">
        <w:rPr>
          <w:color w:val="000000"/>
          <w:sz w:val="28"/>
          <w:szCs w:val="28"/>
          <w:lang w:val="ru-RU"/>
        </w:rPr>
        <w:t xml:space="preserve">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</w:t>
      </w:r>
      <w:r w:rsidRPr="00AC7C8E">
        <w:rPr>
          <w:color w:val="000000"/>
          <w:sz w:val="28"/>
          <w:szCs w:val="28"/>
          <w:lang w:val="ru-RU"/>
        </w:rPr>
        <w:t>стеме государственной службы.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0" w:name="z28"/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Переход ко всеобщему декларированию доходов и расходов позволит продолжить последовательную имплементацию международных антикоррупционных стандартов в национальное законодательство. 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1" w:name="z29"/>
      <w:bookmarkEnd w:id="20"/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Еще одним важным фактором уси</w:t>
      </w:r>
      <w:r w:rsidRPr="00AC7C8E">
        <w:rPr>
          <w:color w:val="000000"/>
          <w:sz w:val="28"/>
          <w:szCs w:val="28"/>
          <w:lang w:val="ru-RU"/>
        </w:rPr>
        <w:t xml:space="preserve">ления превентивной работы по противодействию коррупции является ответственность руководителей за совершение коррупционных правонарушений подчиненными. Такой подход </w:t>
      </w:r>
      <w:r w:rsidRPr="00AC7C8E">
        <w:rPr>
          <w:color w:val="000000"/>
          <w:sz w:val="28"/>
          <w:szCs w:val="28"/>
          <w:lang w:val="ru-RU"/>
        </w:rPr>
        <w:lastRenderedPageBreak/>
        <w:t xml:space="preserve">значительно укрепит систему обеспечения добропорядочности на государственной службе.  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2" w:name="z30"/>
      <w:bookmarkEnd w:id="21"/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Определение уровня коррупции в качестве показателя эффективности деятельности местных исполнительных органов также способствует интенсификации предупредительных мер.</w:t>
      </w:r>
    </w:p>
    <w:bookmarkEnd w:id="22"/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Для снижения уровня коррупции в государственном аппарате предусматривается дальнейш</w:t>
      </w:r>
      <w:r w:rsidRPr="00AC7C8E">
        <w:rPr>
          <w:color w:val="000000"/>
          <w:sz w:val="28"/>
          <w:szCs w:val="28"/>
          <w:lang w:val="ru-RU"/>
        </w:rPr>
        <w:t>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</w:t>
      </w:r>
      <w:r w:rsidRPr="00AC7C8E">
        <w:rPr>
          <w:color w:val="000000"/>
          <w:sz w:val="28"/>
          <w:szCs w:val="28"/>
          <w:lang w:val="ru-RU"/>
        </w:rPr>
        <w:t>ой по сравнению с частным сектором.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Неподкупность государственных служащих и прозрачность их деятельности – основа успешности антикоррупционной политики.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Одной из предпосылок для коррупционных проявлений является также наличие непосредственного</w:t>
      </w:r>
      <w:r w:rsidRPr="00AC7C8E">
        <w:rPr>
          <w:color w:val="000000"/>
          <w:sz w:val="28"/>
          <w:szCs w:val="28"/>
          <w:lang w:val="ru-RU"/>
        </w:rPr>
        <w:t xml:space="preserve"> контакта чиновника с гражданином. Чем проще и прозрачнее процедура получения государственных услуг, тем меньше уровень коррупции.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 этой связи будут приняты меры по поэтапной передаче ряда государственных функций в негосударственный сектор – саморе</w:t>
      </w:r>
      <w:r w:rsidRPr="00AC7C8E">
        <w:rPr>
          <w:color w:val="000000"/>
          <w:sz w:val="28"/>
          <w:szCs w:val="28"/>
          <w:lang w:val="ru-RU"/>
        </w:rPr>
        <w:t xml:space="preserve">гулируемым организациям. 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Влияние человеческого фактора минимизирует и широкое использование современных информационных технологий.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 результате будет возрастать объем услуг, оказываемых населению в электронном формате, в таком формате в том чи</w:t>
      </w:r>
      <w:r w:rsidRPr="00AC7C8E">
        <w:rPr>
          <w:color w:val="000000"/>
          <w:sz w:val="28"/>
          <w:szCs w:val="28"/>
          <w:lang w:val="ru-RU"/>
        </w:rPr>
        <w:t>сле будет обеспечиваться выдача разрешений.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коррупциогенности.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Будет модернизироваться с</w:t>
      </w:r>
      <w:r w:rsidRPr="00AC7C8E">
        <w:rPr>
          <w:color w:val="000000"/>
          <w:sz w:val="28"/>
          <w:szCs w:val="28"/>
          <w:lang w:val="ru-RU"/>
        </w:rPr>
        <w:t>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Для кардинального улучшения ситуации потребуются такие меры, как закрепление единого </w:t>
      </w:r>
      <w:r w:rsidRPr="00AC7C8E">
        <w:rPr>
          <w:color w:val="000000"/>
          <w:sz w:val="28"/>
          <w:szCs w:val="28"/>
          <w:lang w:val="ru-RU"/>
        </w:rPr>
        <w:t>оператора, внедрение автоматизированного подбора товаров, совершенствование процедур приема выполненных работ и услуг.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Будут максимально автоматизироваться процедуры оказания государственных услуг, в том числе в таможенной, налоговой сферах, в област</w:t>
      </w:r>
      <w:r w:rsidRPr="00AC7C8E">
        <w:rPr>
          <w:color w:val="000000"/>
          <w:sz w:val="28"/>
          <w:szCs w:val="28"/>
          <w:lang w:val="ru-RU"/>
        </w:rPr>
        <w:t>и сельского хозяйства, земельных отношений, банковской деятельности.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Расширится и перечень государственных услуг, предоставляемых населению по принципу "одного окна" (через </w:t>
      </w:r>
      <w:proofErr w:type="spellStart"/>
      <w:r w:rsidRPr="00AC7C8E">
        <w:rPr>
          <w:color w:val="000000"/>
          <w:sz w:val="28"/>
          <w:szCs w:val="28"/>
          <w:lang w:val="ru-RU"/>
        </w:rPr>
        <w:t>ЦОНы</w:t>
      </w:r>
      <w:proofErr w:type="spellEnd"/>
      <w:r w:rsidRPr="00AC7C8E">
        <w:rPr>
          <w:color w:val="000000"/>
          <w:sz w:val="28"/>
          <w:szCs w:val="28"/>
          <w:lang w:val="ru-RU"/>
        </w:rPr>
        <w:t>).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 целом принцип прозрачности является ключевым фактором в против</w:t>
      </w:r>
      <w:r w:rsidRPr="00AC7C8E">
        <w:rPr>
          <w:color w:val="000000"/>
          <w:sz w:val="28"/>
          <w:szCs w:val="28"/>
          <w:lang w:val="ru-RU"/>
        </w:rPr>
        <w:t>одействии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370A5F" w:rsidRPr="00AC7C8E" w:rsidRDefault="00AC7C8E" w:rsidP="00AC7C8E">
      <w:pPr>
        <w:spacing w:after="0" w:line="240" w:lineRule="auto"/>
        <w:rPr>
          <w:sz w:val="28"/>
          <w:szCs w:val="28"/>
          <w:lang w:val="ru-RU"/>
        </w:rPr>
      </w:pPr>
      <w:bookmarkStart w:id="23" w:name="z19"/>
      <w:r w:rsidRPr="00AC7C8E">
        <w:rPr>
          <w:b/>
          <w:color w:val="000000"/>
          <w:sz w:val="28"/>
          <w:szCs w:val="28"/>
          <w:lang w:val="ru-RU"/>
        </w:rPr>
        <w:t xml:space="preserve"> 4.2. Внедрение института общественного контроля</w:t>
      </w:r>
    </w:p>
    <w:bookmarkEnd w:id="23"/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Действенным</w:t>
      </w:r>
      <w:r w:rsidRPr="00AC7C8E">
        <w:rPr>
          <w:color w:val="000000"/>
          <w:sz w:val="28"/>
          <w:szCs w:val="28"/>
          <w:lang w:val="ru-RU"/>
        </w:rPr>
        <w:t xml:space="preserve"> механизмом профилактики коррупции является общественный контроль.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lastRenderedPageBreak/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Принятие Закона "Об общественно</w:t>
      </w:r>
      <w:r w:rsidRPr="00AC7C8E">
        <w:rPr>
          <w:color w:val="000000"/>
          <w:sz w:val="28"/>
          <w:szCs w:val="28"/>
          <w:lang w:val="ru-RU"/>
        </w:rPr>
        <w:t>м контроле"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Такой закон призван сыграть важную роль в дальнейшем развитии гражданского о</w:t>
      </w:r>
      <w:r w:rsidRPr="00AC7C8E">
        <w:rPr>
          <w:color w:val="000000"/>
          <w:sz w:val="28"/>
          <w:szCs w:val="28"/>
          <w:lang w:val="ru-RU"/>
        </w:rPr>
        <w:t>бщества, институты которого содействуют укреплению авторитета государства и повышению качества работы государственного аппарата.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Будет создана правовая основа для проведения общественных слушаний по вопросам, затрагивающим права и интересы граждан, о</w:t>
      </w:r>
      <w:r w:rsidRPr="00AC7C8E">
        <w:rPr>
          <w:color w:val="000000"/>
          <w:sz w:val="28"/>
          <w:szCs w:val="28"/>
          <w:lang w:val="ru-RU"/>
        </w:rPr>
        <w:t>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Закон будет способствовать как решению собственно антикоррупционных задач, так и др</w:t>
      </w:r>
      <w:r w:rsidRPr="00AC7C8E">
        <w:rPr>
          <w:color w:val="000000"/>
          <w:sz w:val="28"/>
          <w:szCs w:val="28"/>
          <w:lang w:val="ru-RU"/>
        </w:rPr>
        <w:t>угих социально значимых вопросов жизнедеятельности общества и государства.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При этом общественный контроль должен быть четко разграничен с контрольными функциями государства в соответствии с требованиями </w:t>
      </w:r>
      <w:r w:rsidRPr="00AC7C8E">
        <w:rPr>
          <w:color w:val="000000"/>
          <w:sz w:val="28"/>
          <w:szCs w:val="28"/>
          <w:u w:val="single"/>
          <w:lang w:val="ru-RU"/>
        </w:rPr>
        <w:t>Конституции</w:t>
      </w:r>
      <w:r w:rsidRPr="00AC7C8E">
        <w:rPr>
          <w:color w:val="000000"/>
          <w:sz w:val="28"/>
          <w:szCs w:val="28"/>
          <w:lang w:val="ru-RU"/>
        </w:rPr>
        <w:t xml:space="preserve"> страны. 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Еще одним инструмен</w:t>
      </w:r>
      <w:r w:rsidRPr="00AC7C8E">
        <w:rPr>
          <w:color w:val="000000"/>
          <w:sz w:val="28"/>
          <w:szCs w:val="28"/>
          <w:lang w:val="ru-RU"/>
        </w:rPr>
        <w:t>том обеспечения прозрачности работы государственного аппарата должен стать Закон "О доступе к публичной информации", который закрепит права получателей публичной информации, порядок ее предоставления, учета и использования.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Свободный доступ к публичн</w:t>
      </w:r>
      <w:r w:rsidRPr="00AC7C8E">
        <w:rPr>
          <w:color w:val="000000"/>
          <w:sz w:val="28"/>
          <w:szCs w:val="28"/>
          <w:lang w:val="ru-RU"/>
        </w:rPr>
        <w:t>ой информации исключит необходимость излишних контактов населения с чиновниками.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</w:t>
      </w:r>
      <w:r w:rsidRPr="00AC7C8E">
        <w:rPr>
          <w:color w:val="000000"/>
          <w:sz w:val="28"/>
          <w:szCs w:val="28"/>
          <w:lang w:val="ru-RU"/>
        </w:rPr>
        <w:t xml:space="preserve"> принятие закона, предусматривающего расширение полномочий местного самоуправления.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Населению следует предоставить возможность прежде всего участвовать в мониторинге и контроле использования средств по бюджетным программам местного самоуправления.</w:t>
      </w:r>
    </w:p>
    <w:p w:rsidR="00370A5F" w:rsidRPr="00AC7C8E" w:rsidRDefault="00AC7C8E" w:rsidP="00AC7C8E">
      <w:pPr>
        <w:spacing w:after="0" w:line="240" w:lineRule="auto"/>
        <w:rPr>
          <w:sz w:val="28"/>
          <w:szCs w:val="28"/>
          <w:lang w:val="ru-RU"/>
        </w:rPr>
      </w:pPr>
      <w:bookmarkStart w:id="24" w:name="z20"/>
      <w:r w:rsidRPr="00AC7C8E">
        <w:rPr>
          <w:b/>
          <w:color w:val="000000"/>
          <w:sz w:val="28"/>
          <w:szCs w:val="28"/>
          <w:lang w:val="ru-RU"/>
        </w:rPr>
        <w:t xml:space="preserve"> 4</w:t>
      </w:r>
      <w:r w:rsidRPr="00AC7C8E">
        <w:rPr>
          <w:b/>
          <w:color w:val="000000"/>
          <w:sz w:val="28"/>
          <w:szCs w:val="28"/>
          <w:lang w:val="ru-RU"/>
        </w:rPr>
        <w:t xml:space="preserve">.3. Противодействие коррупции в </w:t>
      </w:r>
      <w:proofErr w:type="spellStart"/>
      <w:r w:rsidRPr="00AC7C8E">
        <w:rPr>
          <w:b/>
          <w:color w:val="000000"/>
          <w:sz w:val="28"/>
          <w:szCs w:val="28"/>
          <w:lang w:val="ru-RU"/>
        </w:rPr>
        <w:t>квазигосударственном</w:t>
      </w:r>
      <w:proofErr w:type="spellEnd"/>
      <w:r w:rsidRPr="00AC7C8E">
        <w:rPr>
          <w:b/>
          <w:color w:val="000000"/>
          <w:sz w:val="28"/>
          <w:szCs w:val="28"/>
          <w:lang w:val="ru-RU"/>
        </w:rPr>
        <w:t xml:space="preserve"> и частном секторе</w:t>
      </w:r>
    </w:p>
    <w:bookmarkEnd w:id="24"/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По данным международных организаций, опасность коррупции в </w:t>
      </w:r>
      <w:proofErr w:type="spellStart"/>
      <w:r w:rsidRPr="00AC7C8E">
        <w:rPr>
          <w:color w:val="000000"/>
          <w:sz w:val="28"/>
          <w:szCs w:val="28"/>
          <w:lang w:val="ru-RU"/>
        </w:rPr>
        <w:t>квазигосударственном</w:t>
      </w:r>
      <w:proofErr w:type="spellEnd"/>
      <w:r w:rsidRPr="00AC7C8E">
        <w:rPr>
          <w:color w:val="000000"/>
          <w:sz w:val="28"/>
          <w:szCs w:val="28"/>
          <w:lang w:val="ru-RU"/>
        </w:rPr>
        <w:t xml:space="preserve"> и частном секторах вполне сопоставима с ее масштабами в государственном секторе.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AC7C8E">
        <w:rPr>
          <w:color w:val="000000"/>
          <w:sz w:val="28"/>
          <w:szCs w:val="28"/>
          <w:lang w:val="ru-RU"/>
        </w:rPr>
        <w:t>квазигосуд</w:t>
      </w:r>
      <w:r w:rsidRPr="00AC7C8E">
        <w:rPr>
          <w:color w:val="000000"/>
          <w:sz w:val="28"/>
          <w:szCs w:val="28"/>
          <w:lang w:val="ru-RU"/>
        </w:rPr>
        <w:t>арственном</w:t>
      </w:r>
      <w:proofErr w:type="spellEnd"/>
      <w:r w:rsidRPr="00AC7C8E">
        <w:rPr>
          <w:color w:val="000000"/>
          <w:sz w:val="28"/>
          <w:szCs w:val="28"/>
          <w:lang w:val="ru-RU"/>
        </w:rPr>
        <w:t xml:space="preserve"> секторе при бюджете, нередко превосходящем объемы государственных закупок, проблема коррупциогенности внешне не так остра. Однако нынешняя ситуация скорее свидетельствует о недостаточной прозрачности в этом секторе. Поэтому необходимы организаци</w:t>
      </w:r>
      <w:r w:rsidRPr="00AC7C8E">
        <w:rPr>
          <w:color w:val="000000"/>
          <w:sz w:val="28"/>
          <w:szCs w:val="28"/>
          <w:lang w:val="ru-RU"/>
        </w:rPr>
        <w:t>онно-правовые механизмы, обеспечивающие подотчетность, подконтрольность и прозрачность процедур принятия решений в этом секторе.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5" w:name="z31"/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Укреплению добропорядочности в </w:t>
      </w:r>
      <w:proofErr w:type="spellStart"/>
      <w:r w:rsidRPr="00AC7C8E">
        <w:rPr>
          <w:color w:val="000000"/>
          <w:sz w:val="28"/>
          <w:szCs w:val="28"/>
          <w:lang w:val="ru-RU"/>
        </w:rPr>
        <w:t>квазигосударственном</w:t>
      </w:r>
      <w:proofErr w:type="spellEnd"/>
      <w:r w:rsidRPr="00AC7C8E">
        <w:rPr>
          <w:color w:val="000000"/>
          <w:sz w:val="28"/>
          <w:szCs w:val="28"/>
          <w:lang w:val="ru-RU"/>
        </w:rPr>
        <w:t xml:space="preserve"> секторе способствуют комплаенс-службы, деятельность которых будет сос</w:t>
      </w:r>
      <w:r w:rsidRPr="00AC7C8E">
        <w:rPr>
          <w:color w:val="000000"/>
          <w:sz w:val="28"/>
          <w:szCs w:val="28"/>
          <w:lang w:val="ru-RU"/>
        </w:rPr>
        <w:t xml:space="preserve">редоточена на </w:t>
      </w:r>
      <w:r w:rsidRPr="00AC7C8E">
        <w:rPr>
          <w:color w:val="000000"/>
          <w:sz w:val="28"/>
          <w:szCs w:val="28"/>
          <w:lang w:val="ru-RU"/>
        </w:rPr>
        <w:lastRenderedPageBreak/>
        <w:t>контроле за соблюдением антикоррупционного законодательства и предупреждении коррупционных практик с особым акцентом на оценку рисков, предотвращение злоупотреблений, выявление и управление конфликтами интересов, а также обучение сотрудников.</w:t>
      </w:r>
    </w:p>
    <w:bookmarkEnd w:id="25"/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Действующая Национальная палата предпринимателей, наряду с защитой интересов от</w:t>
      </w:r>
      <w:r w:rsidRPr="00AC7C8E">
        <w:rPr>
          <w:color w:val="000000"/>
          <w:sz w:val="28"/>
          <w:szCs w:val="28"/>
          <w:lang w:val="ru-RU"/>
        </w:rPr>
        <w:t>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Первый шаг на этом пути уже сделан – разработана Антикоррупционная хартия бизнеса.</w:t>
      </w:r>
      <w:r w:rsidRPr="00AC7C8E">
        <w:rPr>
          <w:color w:val="000000"/>
          <w:sz w:val="28"/>
          <w:szCs w:val="28"/>
          <w:lang w:val="ru-RU"/>
        </w:rPr>
        <w:t xml:space="preserve"> В ней провозглашены основные принципы и постулаты свободного от коррупции частного предпринимательства Казахстана.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Предстоит принять ряд других антикоррупционных мер в различных сферах финансово-хозяйственной деятельности.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Также будут предприн</w:t>
      </w:r>
      <w:r w:rsidRPr="00AC7C8E">
        <w:rPr>
          <w:color w:val="000000"/>
          <w:sz w:val="28"/>
          <w:szCs w:val="28"/>
          <w:lang w:val="ru-RU"/>
        </w:rPr>
        <w:t xml:space="preserve">яты меры по созданию условий для обеспечения прозрачности при оказании услуг гражданам субъектами </w:t>
      </w:r>
      <w:proofErr w:type="spellStart"/>
      <w:r w:rsidRPr="00AC7C8E">
        <w:rPr>
          <w:color w:val="000000"/>
          <w:sz w:val="28"/>
          <w:szCs w:val="28"/>
          <w:lang w:val="ru-RU"/>
        </w:rPr>
        <w:t>квазигосударственного</w:t>
      </w:r>
      <w:proofErr w:type="spellEnd"/>
      <w:r w:rsidRPr="00AC7C8E">
        <w:rPr>
          <w:color w:val="000000"/>
          <w:sz w:val="28"/>
          <w:szCs w:val="28"/>
          <w:lang w:val="ru-RU"/>
        </w:rPr>
        <w:t xml:space="preserve"> и частного сектора.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Это, в том числе, расширение использования электронных технологий в банковской сфере, установление четких крит</w:t>
      </w:r>
      <w:r w:rsidRPr="00AC7C8E">
        <w:rPr>
          <w:color w:val="000000"/>
          <w:sz w:val="28"/>
          <w:szCs w:val="28"/>
          <w:lang w:val="ru-RU"/>
        </w:rPr>
        <w:t>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 то же время борьба с коррупционными проявлениями в частном секторе должна вестись таким образом, чтобы </w:t>
      </w:r>
      <w:r w:rsidRPr="00AC7C8E">
        <w:rPr>
          <w:color w:val="000000"/>
          <w:sz w:val="28"/>
          <w:szCs w:val="28"/>
          <w:lang w:val="ru-RU"/>
        </w:rPr>
        <w:t>она не влекла ухудшения инвестиционного климата и рисков для предпринимателей.</w:t>
      </w:r>
    </w:p>
    <w:p w:rsidR="00370A5F" w:rsidRPr="00AC7C8E" w:rsidRDefault="00AC7C8E" w:rsidP="00AC7C8E">
      <w:pPr>
        <w:spacing w:after="0" w:line="240" w:lineRule="auto"/>
        <w:rPr>
          <w:sz w:val="28"/>
          <w:szCs w:val="28"/>
          <w:lang w:val="ru-RU"/>
        </w:rPr>
      </w:pPr>
      <w:bookmarkStart w:id="26" w:name="z21"/>
      <w:r w:rsidRPr="00AC7C8E">
        <w:rPr>
          <w:b/>
          <w:color w:val="000000"/>
          <w:sz w:val="28"/>
          <w:szCs w:val="28"/>
          <w:lang w:val="ru-RU"/>
        </w:rPr>
        <w:t xml:space="preserve">  4.4. Предупреждение коррупции в судебных и правоохранительных органах</w:t>
      </w:r>
    </w:p>
    <w:bookmarkEnd w:id="26"/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Эффективность антикоррупционной политики государства в первую очередь зависит от системы обеспечени</w:t>
      </w:r>
      <w:r w:rsidRPr="00AC7C8E">
        <w:rPr>
          <w:color w:val="000000"/>
          <w:sz w:val="28"/>
          <w:szCs w:val="28"/>
          <w:lang w:val="ru-RU"/>
        </w:rPr>
        <w:t>я верховенства права, основным звеном которой является безупречная система правосудия.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</w:t>
      </w:r>
      <w:r w:rsidRPr="00AC7C8E">
        <w:rPr>
          <w:color w:val="000000"/>
          <w:sz w:val="28"/>
          <w:szCs w:val="28"/>
          <w:lang w:val="ru-RU"/>
        </w:rPr>
        <w:t>тем ужесточения требований к кандидатам в судьи.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</w:t>
      </w:r>
      <w:r w:rsidRPr="00AC7C8E">
        <w:rPr>
          <w:color w:val="000000"/>
          <w:sz w:val="28"/>
          <w:szCs w:val="28"/>
        </w:rPr>
        <w:t> </w:t>
      </w:r>
      <w:r w:rsidRPr="00AC7C8E">
        <w:rPr>
          <w:color w:val="000000"/>
          <w:sz w:val="28"/>
          <w:szCs w:val="28"/>
          <w:lang w:val="ru-RU"/>
        </w:rPr>
        <w:t xml:space="preserve">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 кадровой политике правоохранительных органов необходимо внедрить механизмы конкурсного отбора и принцип </w:t>
      </w:r>
      <w:r w:rsidRPr="00AC7C8E">
        <w:rPr>
          <w:color w:val="000000"/>
          <w:sz w:val="28"/>
          <w:szCs w:val="28"/>
          <w:lang w:val="ru-RU"/>
        </w:rPr>
        <w:t>меритократии, действующие в системе административной государственной службы.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lastRenderedPageBreak/>
        <w:t>     </w:t>
      </w:r>
      <w:r w:rsidRPr="00AC7C8E">
        <w:rPr>
          <w:color w:val="000000"/>
          <w:sz w:val="28"/>
          <w:szCs w:val="28"/>
          <w:lang w:val="ru-RU"/>
        </w:rPr>
        <w:t xml:space="preserve"> В сфере правоохранительной де</w:t>
      </w:r>
      <w:r w:rsidRPr="00AC7C8E">
        <w:rPr>
          <w:color w:val="000000"/>
          <w:sz w:val="28"/>
          <w:szCs w:val="28"/>
          <w:lang w:val="ru-RU"/>
        </w:rPr>
        <w:t>ятельности коррупционная среда также может возникать при контактах сотрудников силовых структур с гражданами.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Решение данной проблемы в значительной мере зависит от чистоты рядов правоохранителей, от дальнейшего внедрения новых технологий и автоматиз</w:t>
      </w:r>
      <w:r w:rsidRPr="00AC7C8E">
        <w:rPr>
          <w:color w:val="000000"/>
          <w:sz w:val="28"/>
          <w:szCs w:val="28"/>
          <w:lang w:val="ru-RU"/>
        </w:rPr>
        <w:t>ации соответствующих процедур.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Только свободные от коррупции органы правопорядка способны эффективно защищать права граждан, интересы общества и государства.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Доверие населения должно стать главным критерием оценки правоохранительной деятельност</w:t>
      </w:r>
      <w:r w:rsidRPr="00AC7C8E">
        <w:rPr>
          <w:color w:val="000000"/>
          <w:sz w:val="28"/>
          <w:szCs w:val="28"/>
          <w:lang w:val="ru-RU"/>
        </w:rPr>
        <w:t>и.</w:t>
      </w:r>
    </w:p>
    <w:p w:rsidR="00370A5F" w:rsidRPr="00AC7C8E" w:rsidRDefault="00AC7C8E" w:rsidP="00AC7C8E">
      <w:pPr>
        <w:spacing w:after="0" w:line="240" w:lineRule="auto"/>
        <w:rPr>
          <w:sz w:val="28"/>
          <w:szCs w:val="28"/>
          <w:lang w:val="ru-RU"/>
        </w:rPr>
      </w:pPr>
      <w:bookmarkStart w:id="27" w:name="z22"/>
      <w:r w:rsidRPr="00AC7C8E">
        <w:rPr>
          <w:b/>
          <w:color w:val="000000"/>
          <w:sz w:val="28"/>
          <w:szCs w:val="28"/>
          <w:lang w:val="ru-RU"/>
        </w:rPr>
        <w:t xml:space="preserve"> 4.5. Формирование системы добропорядочности и антикоррупционной культуры в обществе</w:t>
      </w:r>
    </w:p>
    <w:bookmarkEnd w:id="27"/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FF0000"/>
          <w:sz w:val="28"/>
          <w:szCs w:val="28"/>
          <w:lang w:val="ru-RU"/>
        </w:rPr>
        <w:t xml:space="preserve"> </w:t>
      </w:r>
      <w:r w:rsidRPr="00AC7C8E">
        <w:rPr>
          <w:color w:val="FF0000"/>
          <w:sz w:val="28"/>
          <w:szCs w:val="28"/>
        </w:rPr>
        <w:t>     </w:t>
      </w:r>
      <w:r w:rsidRPr="00AC7C8E">
        <w:rPr>
          <w:color w:val="FF0000"/>
          <w:sz w:val="28"/>
          <w:szCs w:val="28"/>
          <w:lang w:val="ru-RU"/>
        </w:rPr>
        <w:t xml:space="preserve"> Сноска. Подраздел 4.5. в редакции Указа Президента РК от 27.05.2020 № 341.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8" w:name="z32"/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Концептуальной основой изменения парадигмы противодействия коррупции должна ста</w:t>
      </w:r>
      <w:r w:rsidRPr="00AC7C8E">
        <w:rPr>
          <w:color w:val="000000"/>
          <w:sz w:val="28"/>
          <w:szCs w:val="28"/>
          <w:lang w:val="ru-RU"/>
        </w:rPr>
        <w:t xml:space="preserve">ть идеология добропорядочности в обществе. 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29" w:name="z33"/>
      <w:bookmarkEnd w:id="28"/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Добропорядочность – комплексное понятие, сочетающее в себе такие ценности, как честность, законность, неподкупность, благонадежность. Система добропорядочности предполагает открытость, прозрачность деятель</w:t>
      </w:r>
      <w:r w:rsidRPr="00AC7C8E">
        <w:rPr>
          <w:color w:val="000000"/>
          <w:sz w:val="28"/>
          <w:szCs w:val="28"/>
          <w:lang w:val="ru-RU"/>
        </w:rPr>
        <w:t xml:space="preserve">ности государственного аппарата. 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0" w:name="z34"/>
      <w:bookmarkEnd w:id="29"/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 добропорядочном обществе нулевая терпимость к коррупции становится внутренним убеждением каждого, основой мышления и поведения. Именно развитая антикоррупционная культура обеспечивает понимание, что коррупция – это</w:t>
      </w:r>
      <w:r w:rsidRPr="00AC7C8E">
        <w:rPr>
          <w:color w:val="000000"/>
          <w:sz w:val="28"/>
          <w:szCs w:val="28"/>
          <w:lang w:val="ru-RU"/>
        </w:rPr>
        <w:t xml:space="preserve"> угроза успешному будущему страны, препятствие для конкурентоспособности подрастающего поколения.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1" w:name="z35"/>
      <w:bookmarkEnd w:id="30"/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Принципиально важную роль при формировании системы добропорядочности играет партнерство государства и граждан, объединение их усилий в деле противодейст</w:t>
      </w:r>
      <w:r w:rsidRPr="00AC7C8E">
        <w:rPr>
          <w:color w:val="000000"/>
          <w:sz w:val="28"/>
          <w:szCs w:val="28"/>
          <w:lang w:val="ru-RU"/>
        </w:rPr>
        <w:t>вия коррупции, обеспечение максимальной вовлеченности общества в эту работу.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2" w:name="z36"/>
      <w:bookmarkEnd w:id="31"/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Данный подход предполагает расширение механизмов реализации общественного контроля, который уже не должен ограничиваться только деятельностью общественных советов.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3" w:name="z37"/>
      <w:bookmarkEnd w:id="32"/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Не</w:t>
      </w:r>
      <w:r w:rsidRPr="00AC7C8E">
        <w:rPr>
          <w:color w:val="000000"/>
          <w:sz w:val="28"/>
          <w:szCs w:val="28"/>
          <w:lang w:val="ru-RU"/>
        </w:rPr>
        <w:t>обходимо законодательно обеспечить и другие практические механизмы взаимодействия институтов гражданского общества с государством и, прежде всего, по таким направлениям, как повышение качества и прозрачности деятельности работы государственного аппарата, п</w:t>
      </w:r>
      <w:r w:rsidRPr="00AC7C8E">
        <w:rPr>
          <w:color w:val="000000"/>
          <w:sz w:val="28"/>
          <w:szCs w:val="28"/>
          <w:lang w:val="ru-RU"/>
        </w:rPr>
        <w:t xml:space="preserve">ротиводействие коррупции. 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4" w:name="z38"/>
      <w:bookmarkEnd w:id="33"/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К таким механизмам можно отнести участие населения в процессе принятия решений о выделении бюджетных средств и мониторинге их использования по программам местного самоуправления, проведение с участием общественности антикор</w:t>
      </w:r>
      <w:r w:rsidRPr="00AC7C8E">
        <w:rPr>
          <w:color w:val="000000"/>
          <w:sz w:val="28"/>
          <w:szCs w:val="28"/>
          <w:lang w:val="ru-RU"/>
        </w:rPr>
        <w:t>рупционной экспертизы проектов нормативных правовых актов в пределах, установленных законодательством.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5" w:name="z39"/>
      <w:bookmarkEnd w:id="34"/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Немаловажным фактором предупреждения коррупции является возможность граждан непосредственно участвовать в определении наиболее проблемных, острых </w:t>
      </w:r>
      <w:r w:rsidRPr="00AC7C8E">
        <w:rPr>
          <w:color w:val="000000"/>
          <w:sz w:val="28"/>
          <w:szCs w:val="28"/>
          <w:lang w:val="ru-RU"/>
        </w:rPr>
        <w:t xml:space="preserve">вопросов в той или иной сфере или регионе, а также путей их разрешения. Это позволит решать не только задачи по искоренению коррупции, но и улучшать социально-экономическую ситуацию, повышать </w:t>
      </w:r>
      <w:r w:rsidRPr="00AC7C8E">
        <w:rPr>
          <w:color w:val="000000"/>
          <w:sz w:val="28"/>
          <w:szCs w:val="28"/>
          <w:lang w:val="ru-RU"/>
        </w:rPr>
        <w:lastRenderedPageBreak/>
        <w:t>уровень доверия к власти и "сломать" стереотип о высокой коррумп</w:t>
      </w:r>
      <w:r w:rsidRPr="00AC7C8E">
        <w:rPr>
          <w:color w:val="000000"/>
          <w:sz w:val="28"/>
          <w:szCs w:val="28"/>
          <w:lang w:val="ru-RU"/>
        </w:rPr>
        <w:t xml:space="preserve">ированности чиновников. 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6" w:name="z40"/>
      <w:bookmarkEnd w:id="35"/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Усиление роли общественности в противодействии коррупции и обеспечение широкого гражданского контроля требует повышения антикоррупционной культуры в самом обществе. 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7" w:name="z41"/>
      <w:bookmarkEnd w:id="36"/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Ключевую роль в этом играет взращивание молодого по</w:t>
      </w:r>
      <w:r w:rsidRPr="00AC7C8E">
        <w:rPr>
          <w:color w:val="000000"/>
          <w:sz w:val="28"/>
          <w:szCs w:val="28"/>
          <w:lang w:val="ru-RU"/>
        </w:rPr>
        <w:t xml:space="preserve">коления с новыми взглядами и жизненными принципами, которые не позволяют им допускать коррупционные проявления. 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8" w:name="z42"/>
      <w:bookmarkEnd w:id="37"/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Для этого важно с детства, на всех этапах развития и становления личности прививать антикоррупционные ценности посредством обучения и </w:t>
      </w:r>
      <w:r w:rsidRPr="00AC7C8E">
        <w:rPr>
          <w:color w:val="000000"/>
          <w:sz w:val="28"/>
          <w:szCs w:val="28"/>
          <w:lang w:val="ru-RU"/>
        </w:rPr>
        <w:t>воспитания. Темы добропорядочности и антикоррупционной культуры следует включить в систему образования.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39" w:name="z43"/>
      <w:bookmarkEnd w:id="38"/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Молодежное антикоррупционное движение, школьные клубы добропорядочности будут способствовать формированию нового поколения граждан с "иммунитетом</w:t>
      </w:r>
      <w:r w:rsidRPr="00AC7C8E">
        <w:rPr>
          <w:color w:val="000000"/>
          <w:sz w:val="28"/>
          <w:szCs w:val="28"/>
          <w:lang w:val="ru-RU"/>
        </w:rPr>
        <w:t xml:space="preserve">" от коррупции. 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0" w:name="z44"/>
      <w:bookmarkEnd w:id="39"/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Правовая грамотность населения, в особенности предпринимателей, значительно сократит риски злоупотреблений со стороны государственных служащих. Комплексная система антикоррупционной пропаганды с привлечением лидеров мнений способству</w:t>
      </w:r>
      <w:r w:rsidRPr="00AC7C8E">
        <w:rPr>
          <w:color w:val="000000"/>
          <w:sz w:val="28"/>
          <w:szCs w:val="28"/>
          <w:lang w:val="ru-RU"/>
        </w:rPr>
        <w:t>ет консолидации общества в формировании нулевой терпимости к коррупционным проявлениям.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1" w:name="z45"/>
      <w:bookmarkEnd w:id="40"/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Искоренение правового нигилизма в обществе через масштабную разъяснительную работу позволит гражданам эффективно использовать практические инструменты влияния на</w:t>
      </w:r>
      <w:r w:rsidRPr="00AC7C8E">
        <w:rPr>
          <w:color w:val="000000"/>
          <w:sz w:val="28"/>
          <w:szCs w:val="28"/>
          <w:lang w:val="ru-RU"/>
        </w:rPr>
        <w:t xml:space="preserve"> процессы принятия решений государственными органами. 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2" w:name="z46"/>
      <w:bookmarkEnd w:id="41"/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Наряду с этим необходимо усилить взаимодействие со средствами массовой информации в вопросе создания атмосферы добропорядочности и общественного неприятия коррупции. Широкое освещение примеров ч</w:t>
      </w:r>
      <w:r w:rsidRPr="00AC7C8E">
        <w:rPr>
          <w:color w:val="000000"/>
          <w:sz w:val="28"/>
          <w:szCs w:val="28"/>
          <w:lang w:val="ru-RU"/>
        </w:rPr>
        <w:t xml:space="preserve">естных, достойных государственных служащих, тиражирование информации о возможностях участия общества в противодействии коррупции способствует укреплению активной гражданской позиции казахстанцев. 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3" w:name="z47"/>
      <w:bookmarkEnd w:id="42"/>
      <w:r w:rsidRPr="00AC7C8E">
        <w:rPr>
          <w:color w:val="000000"/>
          <w:sz w:val="28"/>
          <w:szCs w:val="28"/>
          <w:lang w:val="ru-RU"/>
        </w:rPr>
        <w:t xml:space="preserve"> </w:t>
      </w: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Для активизации участия граждан в выявлении фактов к</w:t>
      </w:r>
      <w:r w:rsidRPr="00AC7C8E">
        <w:rPr>
          <w:color w:val="000000"/>
          <w:sz w:val="28"/>
          <w:szCs w:val="28"/>
          <w:lang w:val="ru-RU"/>
        </w:rPr>
        <w:t xml:space="preserve">оррупции усовершенствован действующий механизм их поощрения за сообщения о таких случаях с установлением дифференцированной системы выплаты единовременных денежных вознаграждений в зависимости от размера взятки или причиненного ущерба. 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4" w:name="z48"/>
      <w:bookmarkEnd w:id="43"/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При этом необ</w:t>
      </w:r>
      <w:r w:rsidRPr="00AC7C8E">
        <w:rPr>
          <w:color w:val="000000"/>
          <w:sz w:val="28"/>
          <w:szCs w:val="28"/>
          <w:lang w:val="ru-RU"/>
        </w:rPr>
        <w:t>ходимо проработать дополнительные механизмы защиты лиц, сообщивших о коррупционном правонарушении.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5" w:name="z49"/>
      <w:bookmarkEnd w:id="44"/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Вкупе все меры противодействия коррупции должны найти отражение в повышении доверия к органам государственной власти и снижении уровня коррупции.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bookmarkStart w:id="46" w:name="z50"/>
      <w:bookmarkEnd w:id="45"/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Для постоянного мониторинга ситуации, наряду с использованием иных инструментов анализа и оценки, необходимо регулярно проводить социологические исследования – замеры общественного мнения, в том числе на основе успешных методик международных рейтинговых о</w:t>
      </w:r>
      <w:r w:rsidRPr="00AC7C8E">
        <w:rPr>
          <w:color w:val="000000"/>
          <w:sz w:val="28"/>
          <w:szCs w:val="28"/>
          <w:lang w:val="ru-RU"/>
        </w:rPr>
        <w:t>рганизаций. Удовлетворенность общества должна стать основой оценки эффективности принимаемых мер по противодействию коррупции.</w:t>
      </w:r>
    </w:p>
    <w:p w:rsidR="00370A5F" w:rsidRPr="00AC7C8E" w:rsidRDefault="00AC7C8E" w:rsidP="00AC7C8E">
      <w:pPr>
        <w:spacing w:after="0" w:line="240" w:lineRule="auto"/>
        <w:rPr>
          <w:sz w:val="28"/>
          <w:szCs w:val="28"/>
          <w:lang w:val="ru-RU"/>
        </w:rPr>
      </w:pPr>
      <w:bookmarkStart w:id="47" w:name="z23"/>
      <w:bookmarkEnd w:id="46"/>
      <w:r w:rsidRPr="00AC7C8E">
        <w:rPr>
          <w:b/>
          <w:color w:val="000000"/>
          <w:sz w:val="28"/>
          <w:szCs w:val="28"/>
          <w:lang w:val="ru-RU"/>
        </w:rPr>
        <w:lastRenderedPageBreak/>
        <w:t xml:space="preserve"> 4.6. Развитие международного сотрудничества по вопросам противодействия коррупции</w:t>
      </w:r>
    </w:p>
    <w:bookmarkEnd w:id="47"/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Казахстан будет расширять и углублять ме</w:t>
      </w:r>
      <w:r w:rsidRPr="00AC7C8E">
        <w:rPr>
          <w:color w:val="000000"/>
          <w:sz w:val="28"/>
          <w:szCs w:val="28"/>
          <w:lang w:val="ru-RU"/>
        </w:rPr>
        <w:t>ждународное сотрудничество в вопросах противодействия коррупции.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Эффективная внешнеполитическая деятельность Казахстана как полноправного субъекта международного права, результатом которой является в том числе присоединение к Конвенции ООН против кор</w:t>
      </w:r>
      <w:r w:rsidRPr="00AC7C8E">
        <w:rPr>
          <w:color w:val="000000"/>
          <w:sz w:val="28"/>
          <w:szCs w:val="28"/>
          <w:lang w:val="ru-RU"/>
        </w:rPr>
        <w:t>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С одной стороны, это создает стимулы для использования лучшей антикоррупционной практики, с другой – расширяе</w:t>
      </w:r>
      <w:r w:rsidRPr="00AC7C8E">
        <w:rPr>
          <w:color w:val="000000"/>
          <w:sz w:val="28"/>
          <w:szCs w:val="28"/>
          <w:lang w:val="ru-RU"/>
        </w:rPr>
        <w:t>т возможности сотрудничества с зарубежными странами.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Нашим государством заключен целый ряд соглашений по оказанию взаимной правовой помощи, экстрадиции преступников и возврату активов.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Совершенствованию нашей антикоррупционной политики будет сп</w:t>
      </w:r>
      <w:r w:rsidRPr="00AC7C8E">
        <w:rPr>
          <w:color w:val="000000"/>
          <w:sz w:val="28"/>
          <w:szCs w:val="28"/>
          <w:lang w:val="ru-RU"/>
        </w:rPr>
        <w:t>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Требуют особого внимания офшорные зоны, через которые выводится за рубеж и легализуется капитал, в том </w:t>
      </w:r>
      <w:r w:rsidRPr="00AC7C8E">
        <w:rPr>
          <w:color w:val="000000"/>
          <w:sz w:val="28"/>
          <w:szCs w:val="28"/>
          <w:lang w:val="ru-RU"/>
        </w:rPr>
        <w:t>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Будет продолжена практика проведения международных антикоррупционных мероприят</w:t>
      </w:r>
      <w:r w:rsidRPr="00AC7C8E">
        <w:rPr>
          <w:color w:val="000000"/>
          <w:sz w:val="28"/>
          <w:szCs w:val="28"/>
          <w:lang w:val="ru-RU"/>
        </w:rPr>
        <w:t>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370A5F" w:rsidRPr="00AC7C8E" w:rsidRDefault="00AC7C8E" w:rsidP="00AC7C8E">
      <w:pPr>
        <w:spacing w:after="0" w:line="240" w:lineRule="auto"/>
        <w:rPr>
          <w:sz w:val="28"/>
          <w:szCs w:val="28"/>
          <w:lang w:val="ru-RU"/>
        </w:rPr>
      </w:pPr>
      <w:bookmarkStart w:id="48" w:name="z24"/>
      <w:r w:rsidRPr="00AC7C8E">
        <w:rPr>
          <w:b/>
          <w:color w:val="000000"/>
          <w:sz w:val="28"/>
          <w:szCs w:val="28"/>
          <w:lang w:val="ru-RU"/>
        </w:rPr>
        <w:t xml:space="preserve"> 5. Мониторинг и оценка реализации Стратегии</w:t>
      </w:r>
    </w:p>
    <w:bookmarkEnd w:id="48"/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Головным в механизме </w:t>
      </w:r>
      <w:r w:rsidRPr="00AC7C8E">
        <w:rPr>
          <w:color w:val="000000"/>
          <w:sz w:val="28"/>
          <w:szCs w:val="28"/>
          <w:lang w:val="ru-RU"/>
        </w:rPr>
        <w:t>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</w:t>
      </w:r>
      <w:r w:rsidRPr="00AC7C8E">
        <w:rPr>
          <w:color w:val="000000"/>
          <w:sz w:val="28"/>
          <w:szCs w:val="28"/>
          <w:lang w:val="ru-RU"/>
        </w:rPr>
        <w:t>гие общественные объединения и в целом гражданское общество.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Поэтапная реализация положений Стратегии будет обеспечиваться Планом мероприятий, который будет утверждаться Правительством по согласованию с Администрацией Президента.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Необходимым ус</w:t>
      </w:r>
      <w:r w:rsidRPr="00AC7C8E">
        <w:rPr>
          <w:color w:val="000000"/>
          <w:sz w:val="28"/>
          <w:szCs w:val="28"/>
          <w:lang w:val="ru-RU"/>
        </w:rPr>
        <w:t>ловием достижения целей Стратегии является мониторинг и оценка ее исполнения, подразделяемые на внутренний и внешний.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Внутренний мониторинг и оценка исполнения будут проводиться непосредственно исполнителем соответствующего мероприятия, внешний – спе</w:t>
      </w:r>
      <w:r w:rsidRPr="00AC7C8E">
        <w:rPr>
          <w:color w:val="000000"/>
          <w:sz w:val="28"/>
          <w:szCs w:val="28"/>
          <w:lang w:val="ru-RU"/>
        </w:rPr>
        <w:t>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Условием надлежащего мониторинга и оценки состояния реализации Антикоррупционной стратегии явл</w:t>
      </w:r>
      <w:r w:rsidRPr="00AC7C8E">
        <w:rPr>
          <w:color w:val="000000"/>
          <w:sz w:val="28"/>
          <w:szCs w:val="28"/>
          <w:lang w:val="ru-RU"/>
        </w:rPr>
        <w:t>яется его открытость.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lastRenderedPageBreak/>
        <w:t>     </w:t>
      </w:r>
      <w:r w:rsidRPr="00AC7C8E">
        <w:rPr>
          <w:color w:val="000000"/>
          <w:sz w:val="28"/>
          <w:szCs w:val="28"/>
          <w:lang w:val="ru-RU"/>
        </w:rPr>
        <w:t xml:space="preserve">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Оценка и мнение общественности будут учитыва</w:t>
      </w:r>
      <w:r w:rsidRPr="00AC7C8E">
        <w:rPr>
          <w:color w:val="000000"/>
          <w:sz w:val="28"/>
          <w:szCs w:val="28"/>
          <w:lang w:val="ru-RU"/>
        </w:rPr>
        <w:t>ться на последующих этапах реализации Стратегии.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Завершающей стадией исполнения Антикоррупционной стратегии будет внесение соответствующего отчета на рассмотрение Главе государства.</w:t>
      </w:r>
    </w:p>
    <w:p w:rsidR="00370A5F" w:rsidRPr="00AC7C8E" w:rsidRDefault="00AC7C8E" w:rsidP="00AC7C8E">
      <w:pPr>
        <w:spacing w:after="0" w:line="240" w:lineRule="auto"/>
        <w:jc w:val="both"/>
        <w:rPr>
          <w:sz w:val="28"/>
          <w:szCs w:val="28"/>
          <w:lang w:val="ru-RU"/>
        </w:rPr>
      </w:pPr>
      <w:r w:rsidRPr="00AC7C8E">
        <w:rPr>
          <w:color w:val="000000"/>
          <w:sz w:val="28"/>
          <w:szCs w:val="28"/>
        </w:rPr>
        <w:t>     </w:t>
      </w:r>
      <w:r w:rsidRPr="00AC7C8E">
        <w:rPr>
          <w:color w:val="000000"/>
          <w:sz w:val="28"/>
          <w:szCs w:val="28"/>
          <w:lang w:val="ru-RU"/>
        </w:rPr>
        <w:t xml:space="preserve"> Ежегодный Национальный отчет о реализации документа подлежит </w:t>
      </w:r>
      <w:r w:rsidRPr="00AC7C8E">
        <w:rPr>
          <w:color w:val="000000"/>
          <w:sz w:val="28"/>
          <w:szCs w:val="28"/>
          <w:lang w:val="ru-RU"/>
        </w:rPr>
        <w:t>размещению в средствах массовой информации.</w:t>
      </w:r>
    </w:p>
    <w:sectPr w:rsidR="00370A5F" w:rsidRPr="00AC7C8E" w:rsidSect="00AC7C8E">
      <w:pgSz w:w="11907" w:h="16839" w:code="9"/>
      <w:pgMar w:top="567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A5F"/>
    <w:rsid w:val="00370A5F"/>
    <w:rsid w:val="00A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7A62"/>
  <w15:docId w15:val="{1DA0D4E0-91A8-4FFF-9A47-67D96E51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6175</Words>
  <Characters>35199</Characters>
  <Application>Microsoft Office Word</Application>
  <DocSecurity>0</DocSecurity>
  <Lines>293</Lines>
  <Paragraphs>82</Paragraphs>
  <ScaleCrop>false</ScaleCrop>
  <Company/>
  <LinksUpToDate>false</LinksUpToDate>
  <CharactersWithSpaces>41292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user®</cp:lastModifiedBy>
  <cp:revision>3</cp:revision>
  <dcterms:created xsi:type="dcterms:W3CDTF">2021-02-11T12:55:00Z</dcterms:created>
  <dcterms:modified xsi:type="dcterms:W3CDTF">2021-02-11T12:56:00Z</dcterms:modified>
</cp:coreProperties>
</file>